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72" w:rsidRDefault="003D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Саенко Зинаида Матвеевна</w:t>
      </w:r>
      <w:r w:rsidR="00F438B7" w:rsidRPr="003D1872">
        <w:rPr>
          <w:rFonts w:ascii="Times New Roman" w:hAnsi="Times New Roman" w:cs="Times New Roman"/>
          <w:b/>
          <w:sz w:val="24"/>
          <w:szCs w:val="24"/>
        </w:rPr>
        <w:t>,</w:t>
      </w:r>
      <w:r w:rsidR="003D1872">
        <w:rPr>
          <w:rFonts w:ascii="Times New Roman" w:hAnsi="Times New Roman" w:cs="Times New Roman"/>
          <w:sz w:val="24"/>
          <w:szCs w:val="24"/>
        </w:rPr>
        <w:t xml:space="preserve"> начальник отдела Центр профессионального развития, ГАУК НСО Новосибирская государственная областная научная библиотека</w:t>
      </w:r>
    </w:p>
    <w:p w:rsidR="003D1872" w:rsidRDefault="003D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Смирнова Ольга Евгеньевна</w:t>
      </w:r>
      <w:r w:rsidR="003D18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1872" w:rsidRPr="003D1872">
        <w:rPr>
          <w:rFonts w:ascii="Times New Roman" w:hAnsi="Times New Roman" w:cs="Times New Roman"/>
          <w:sz w:val="24"/>
          <w:szCs w:val="24"/>
        </w:rPr>
        <w:t>к.т.н., доцент, менеджер</w:t>
      </w:r>
      <w:r w:rsidR="003D1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8B7" w:rsidRPr="0003405D">
        <w:rPr>
          <w:rFonts w:ascii="Times New Roman" w:hAnsi="Times New Roman" w:cs="Times New Roman"/>
          <w:sz w:val="24"/>
          <w:szCs w:val="24"/>
        </w:rPr>
        <w:t xml:space="preserve"> </w:t>
      </w:r>
      <w:r w:rsidR="003D1872" w:rsidRPr="003D1872">
        <w:rPr>
          <w:rFonts w:ascii="Times New Roman" w:hAnsi="Times New Roman" w:cs="Times New Roman"/>
          <w:sz w:val="24"/>
          <w:szCs w:val="24"/>
        </w:rPr>
        <w:t>отдела Центр профессионального развития, ГАУК НСО Новосибирская государственная областная научная библиотека</w:t>
      </w:r>
    </w:p>
    <w:p w:rsidR="0003405D" w:rsidRPr="003D02A7" w:rsidRDefault="00F438B7" w:rsidP="003D0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A7">
        <w:rPr>
          <w:rFonts w:ascii="Times New Roman" w:hAnsi="Times New Roman" w:cs="Times New Roman"/>
          <w:b/>
          <w:sz w:val="24"/>
          <w:szCs w:val="24"/>
        </w:rPr>
        <w:t>«Процесс  мониторинга и оценки качества деятельности Новосибирской государственной областной научной библиотеки»</w:t>
      </w:r>
    </w:p>
    <w:p w:rsidR="0003405D" w:rsidRPr="0003405D" w:rsidRDefault="0003405D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405D">
        <w:rPr>
          <w:rFonts w:ascii="Times New Roman" w:eastAsia="Calibri" w:hAnsi="Times New Roman" w:cs="Times New Roman"/>
          <w:sz w:val="24"/>
          <w:szCs w:val="24"/>
        </w:rPr>
        <w:t xml:space="preserve">Действующая в Новосибирской государственной областной научной библиотеке </w:t>
      </w:r>
      <w:r w:rsidR="009C3789">
        <w:rPr>
          <w:rFonts w:ascii="Times New Roman" w:eastAsia="Calibri" w:hAnsi="Times New Roman" w:cs="Times New Roman"/>
          <w:sz w:val="24"/>
          <w:szCs w:val="24"/>
        </w:rPr>
        <w:t xml:space="preserve">(НГОНБ) </w:t>
      </w:r>
      <w:r w:rsidRPr="0003405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сертифицированная система менеджмента качества  (СМК) </w:t>
      </w:r>
      <w:r w:rsidR="00786D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призвана </w:t>
      </w:r>
      <w:r w:rsidRPr="0003405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созда</w:t>
      </w:r>
      <w:r w:rsidR="00786D1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вать</w:t>
      </w:r>
      <w:r w:rsidRPr="0003405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условия для </w:t>
      </w:r>
      <w:r w:rsidRPr="0003405D">
        <w:rPr>
          <w:rFonts w:ascii="Times New Roman" w:eastAsia="Calibri" w:hAnsi="Times New Roman" w:cs="Times New Roman"/>
          <w:sz w:val="24"/>
          <w:szCs w:val="24"/>
        </w:rPr>
        <w:t xml:space="preserve">качественного менеджмента и </w:t>
      </w:r>
      <w:r w:rsidR="00786D1D">
        <w:rPr>
          <w:rFonts w:ascii="Times New Roman" w:eastAsia="Calibri" w:hAnsi="Times New Roman" w:cs="Times New Roman"/>
          <w:sz w:val="24"/>
          <w:szCs w:val="24"/>
        </w:rPr>
        <w:t>повышения</w:t>
      </w:r>
      <w:r w:rsidRPr="0003405D">
        <w:rPr>
          <w:rFonts w:ascii="Times New Roman" w:eastAsia="Calibri" w:hAnsi="Times New Roman" w:cs="Times New Roman"/>
          <w:sz w:val="24"/>
          <w:szCs w:val="24"/>
        </w:rPr>
        <w:t xml:space="preserve"> качества услуг.</w:t>
      </w:r>
    </w:p>
    <w:p w:rsidR="00786D1D" w:rsidRDefault="0003405D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405D">
        <w:rPr>
          <w:rFonts w:ascii="Times New Roman" w:eastAsia="Calibri" w:hAnsi="Times New Roman" w:cs="Times New Roman"/>
          <w:sz w:val="24"/>
          <w:szCs w:val="24"/>
        </w:rPr>
        <w:t>Одним из основных направлений разработки и внедрения системы качественного менеджмента в библиотеке</w:t>
      </w:r>
      <w:r w:rsidR="00786D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3405D">
        <w:rPr>
          <w:rFonts w:ascii="Times New Roman" w:eastAsia="Calibri" w:hAnsi="Times New Roman" w:cs="Times New Roman"/>
          <w:sz w:val="24"/>
          <w:szCs w:val="24"/>
        </w:rPr>
        <w:t xml:space="preserve">улучшения качества предоставления услуг  стал процесс </w:t>
      </w:r>
      <w:r w:rsidR="00786D1D">
        <w:rPr>
          <w:rFonts w:ascii="Times New Roman" w:eastAsia="Calibri" w:hAnsi="Times New Roman" w:cs="Times New Roman"/>
          <w:sz w:val="24"/>
          <w:szCs w:val="24"/>
        </w:rPr>
        <w:t>«М</w:t>
      </w:r>
      <w:r w:rsidRPr="0003405D">
        <w:rPr>
          <w:rFonts w:ascii="Times New Roman" w:eastAsia="Calibri" w:hAnsi="Times New Roman" w:cs="Times New Roman"/>
          <w:sz w:val="24"/>
          <w:szCs w:val="24"/>
        </w:rPr>
        <w:t>ониторинга и оценки качества деятельности НГОНБ</w:t>
      </w:r>
      <w:r w:rsidR="006D1C6C">
        <w:rPr>
          <w:rFonts w:ascii="Times New Roman" w:eastAsia="Calibri" w:hAnsi="Times New Roman" w:cs="Times New Roman"/>
          <w:sz w:val="24"/>
          <w:szCs w:val="24"/>
        </w:rPr>
        <w:t xml:space="preserve">». Данные процесс формируется с 2012 года на основании </w:t>
      </w:r>
      <w:r w:rsidR="004D7F7D">
        <w:rPr>
          <w:rFonts w:ascii="Times New Roman" w:eastAsia="Calibri" w:hAnsi="Times New Roman" w:cs="Times New Roman"/>
          <w:sz w:val="24"/>
          <w:szCs w:val="24"/>
        </w:rPr>
        <w:t>«Поряд</w:t>
      </w:r>
      <w:r w:rsidR="004D7F7D" w:rsidRPr="004D7F7D">
        <w:rPr>
          <w:rFonts w:ascii="Times New Roman" w:eastAsia="Calibri" w:hAnsi="Times New Roman" w:cs="Times New Roman"/>
          <w:sz w:val="24"/>
          <w:szCs w:val="24"/>
        </w:rPr>
        <w:t>к</w:t>
      </w:r>
      <w:r w:rsidR="004D7F7D">
        <w:rPr>
          <w:rFonts w:ascii="Times New Roman" w:eastAsia="Calibri" w:hAnsi="Times New Roman" w:cs="Times New Roman"/>
          <w:sz w:val="24"/>
          <w:szCs w:val="24"/>
        </w:rPr>
        <w:t>а</w:t>
      </w:r>
      <w:r w:rsidR="004D7F7D" w:rsidRPr="004D7F7D">
        <w:rPr>
          <w:rFonts w:ascii="Times New Roman" w:eastAsia="Calibri" w:hAnsi="Times New Roman" w:cs="Times New Roman"/>
          <w:sz w:val="24"/>
          <w:szCs w:val="24"/>
        </w:rPr>
        <w:t xml:space="preserve"> контроля и оценки качества предоставления услуг</w:t>
      </w:r>
      <w:r w:rsidR="004D7F7D">
        <w:rPr>
          <w:rFonts w:ascii="Times New Roman" w:eastAsia="Calibri" w:hAnsi="Times New Roman" w:cs="Times New Roman"/>
          <w:sz w:val="24"/>
          <w:szCs w:val="24"/>
        </w:rPr>
        <w:t>» (приказ от 27.12.</w:t>
      </w:r>
      <w:r w:rsidR="004D7F7D" w:rsidRPr="004D7F7D">
        <w:rPr>
          <w:rFonts w:ascii="Times New Roman" w:eastAsia="Calibri" w:hAnsi="Times New Roman" w:cs="Times New Roman"/>
          <w:sz w:val="24"/>
          <w:szCs w:val="24"/>
        </w:rPr>
        <w:t>2013</w:t>
      </w:r>
      <w:r w:rsidR="004D7F7D">
        <w:rPr>
          <w:rFonts w:ascii="Times New Roman" w:eastAsia="Calibri" w:hAnsi="Times New Roman" w:cs="Times New Roman"/>
          <w:sz w:val="24"/>
          <w:szCs w:val="24"/>
        </w:rPr>
        <w:t xml:space="preserve"> №215-д), «Положения о мониторинге качества деятельности» (приказ от 18.12.2013 №207-д) и ежегодной «Программы совершенствования СМК НГОНБ».</w:t>
      </w:r>
    </w:p>
    <w:p w:rsidR="004D7F7D" w:rsidRDefault="004D7F7D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Процесс</w:t>
      </w:r>
      <w:r w:rsidRPr="004D7F7D">
        <w:t xml:space="preserve"> </w:t>
      </w:r>
      <w:r>
        <w:t>«</w:t>
      </w:r>
      <w:r w:rsidRPr="004D7F7D">
        <w:rPr>
          <w:rFonts w:ascii="Times New Roman" w:eastAsia="Calibri" w:hAnsi="Times New Roman" w:cs="Times New Roman"/>
          <w:sz w:val="24"/>
          <w:szCs w:val="24"/>
        </w:rPr>
        <w:t>Мониторинга и оценки качества деятельности НГОНБ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31237">
        <w:rPr>
          <w:rFonts w:ascii="Times New Roman" w:eastAsia="Calibri" w:hAnsi="Times New Roman" w:cs="Times New Roman"/>
          <w:sz w:val="24"/>
          <w:szCs w:val="24"/>
        </w:rPr>
        <w:t xml:space="preserve"> функционирует по нескольким направлениям,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включает: </w:t>
      </w:r>
    </w:p>
    <w:p w:rsidR="00931237" w:rsidRPr="00931237" w:rsidRDefault="00931237" w:rsidP="0093123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31237">
        <w:rPr>
          <w:rFonts w:ascii="Times New Roman" w:eastAsia="Calibri" w:hAnsi="Times New Roman" w:cs="Times New Roman"/>
          <w:sz w:val="24"/>
          <w:szCs w:val="24"/>
        </w:rPr>
        <w:t>Направление «Стратегическое планирование»</w:t>
      </w:r>
    </w:p>
    <w:p w:rsidR="00931237" w:rsidRDefault="00931237" w:rsidP="00931237">
      <w:pPr>
        <w:pStyle w:val="a3"/>
        <w:spacing w:after="0"/>
        <w:ind w:left="106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31237">
        <w:rPr>
          <w:rFonts w:ascii="Times New Roman" w:eastAsia="Calibri" w:hAnsi="Times New Roman" w:cs="Times New Roman"/>
          <w:sz w:val="24"/>
          <w:szCs w:val="24"/>
        </w:rPr>
        <w:t xml:space="preserve">оценка результативности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технологических </w:t>
      </w:r>
      <w:r w:rsidRPr="00931237">
        <w:rPr>
          <w:rFonts w:ascii="Times New Roman" w:eastAsia="Calibri" w:hAnsi="Times New Roman" w:cs="Times New Roman"/>
          <w:sz w:val="24"/>
          <w:szCs w:val="24"/>
        </w:rPr>
        <w:t>процессов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237">
        <w:rPr>
          <w:rFonts w:ascii="Times New Roman" w:eastAsia="Calibri" w:hAnsi="Times New Roman" w:cs="Times New Roman"/>
          <w:sz w:val="24"/>
          <w:szCs w:val="24"/>
        </w:rPr>
        <w:t xml:space="preserve"> (1 раз в квартал)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1237" w:rsidRDefault="00931237" w:rsidP="00931237">
      <w:pPr>
        <w:pStyle w:val="a3"/>
        <w:spacing w:after="0"/>
        <w:ind w:left="106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оценка качества</w:t>
      </w:r>
      <w:r w:rsidRPr="00931237">
        <w:rPr>
          <w:rFonts w:ascii="Times New Roman" w:eastAsia="Calibri" w:hAnsi="Times New Roman" w:cs="Times New Roman"/>
          <w:sz w:val="24"/>
          <w:szCs w:val="24"/>
        </w:rPr>
        <w:t xml:space="preserve"> и доступности библиотечных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(постоянно);</w:t>
      </w:r>
    </w:p>
    <w:p w:rsidR="00931237" w:rsidRPr="00931237" w:rsidRDefault="00931237" w:rsidP="00931237">
      <w:pPr>
        <w:pStyle w:val="a3"/>
        <w:spacing w:after="0"/>
        <w:ind w:left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 Направление «Обратная связь с читателем»</w:t>
      </w:r>
    </w:p>
    <w:p w:rsidR="004D7F7D" w:rsidRDefault="00931237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оценка</w:t>
      </w:r>
      <w:r w:rsidR="004D7F7D">
        <w:rPr>
          <w:rFonts w:ascii="Times New Roman" w:eastAsia="Calibri" w:hAnsi="Times New Roman" w:cs="Times New Roman"/>
          <w:sz w:val="24"/>
          <w:szCs w:val="24"/>
        </w:rPr>
        <w:t xml:space="preserve"> удовлетворённости пользователей качеством услуг (1 раз в квартал);</w:t>
      </w:r>
    </w:p>
    <w:p w:rsidR="003D1872" w:rsidRDefault="003D1872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D1872">
        <w:rPr>
          <w:rFonts w:ascii="Times New Roman" w:eastAsia="Calibri" w:hAnsi="Times New Roman" w:cs="Times New Roman"/>
          <w:sz w:val="24"/>
          <w:szCs w:val="24"/>
        </w:rPr>
        <w:t>оценка удовлетворенности качеством проведения культурно-массового мероприятия (1 раз в месяц);</w:t>
      </w:r>
    </w:p>
    <w:p w:rsidR="003D1872" w:rsidRDefault="003D1872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D1872">
        <w:rPr>
          <w:rFonts w:ascii="Times New Roman" w:eastAsia="Calibri" w:hAnsi="Times New Roman" w:cs="Times New Roman"/>
          <w:sz w:val="24"/>
          <w:szCs w:val="24"/>
        </w:rPr>
        <w:t>мониторинг читателей при комплектовании фонда;</w:t>
      </w:r>
    </w:p>
    <w:p w:rsidR="003D1872" w:rsidRDefault="003D1872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Направление «Профессиональное развитие»</w:t>
      </w:r>
    </w:p>
    <w:p w:rsidR="003E13BF" w:rsidRDefault="00931237" w:rsidP="003D1872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оценка</w:t>
      </w:r>
      <w:r w:rsidR="004D7F7D">
        <w:rPr>
          <w:rFonts w:ascii="Times New Roman" w:eastAsia="Calibri" w:hAnsi="Times New Roman" w:cs="Times New Roman"/>
          <w:sz w:val="24"/>
          <w:szCs w:val="24"/>
        </w:rPr>
        <w:t xml:space="preserve">  уровня</w:t>
      </w:r>
      <w:r w:rsidR="004D7F7D" w:rsidRPr="004D7F7D">
        <w:rPr>
          <w:rFonts w:ascii="Times New Roman" w:eastAsia="Calibri" w:hAnsi="Times New Roman" w:cs="Times New Roman"/>
          <w:sz w:val="24"/>
          <w:szCs w:val="24"/>
        </w:rPr>
        <w:t xml:space="preserve">  удовлетворенности </w:t>
      </w:r>
      <w:r w:rsidR="004D7F7D">
        <w:rPr>
          <w:rFonts w:ascii="Times New Roman" w:eastAsia="Calibri" w:hAnsi="Times New Roman" w:cs="Times New Roman"/>
          <w:sz w:val="24"/>
          <w:szCs w:val="24"/>
        </w:rPr>
        <w:t xml:space="preserve">сотрудников </w:t>
      </w:r>
      <w:r w:rsidR="004D7F7D" w:rsidRPr="004D7F7D">
        <w:rPr>
          <w:rFonts w:ascii="Times New Roman" w:eastAsia="Calibri" w:hAnsi="Times New Roman" w:cs="Times New Roman"/>
          <w:sz w:val="24"/>
          <w:szCs w:val="24"/>
        </w:rPr>
        <w:t>организацией работы и условиями труда в библиотеке</w:t>
      </w:r>
      <w:r w:rsidR="003D1872">
        <w:rPr>
          <w:rFonts w:ascii="Times New Roman" w:eastAsia="Calibri" w:hAnsi="Times New Roman" w:cs="Times New Roman"/>
          <w:sz w:val="24"/>
          <w:szCs w:val="24"/>
        </w:rPr>
        <w:t xml:space="preserve"> (1 раз в год);</w:t>
      </w:r>
    </w:p>
    <w:p w:rsidR="004D7F7D" w:rsidRDefault="003E13BF" w:rsidP="0003405D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1872"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4D7F7D">
        <w:rPr>
          <w:rFonts w:ascii="Times New Roman" w:eastAsia="Calibri" w:hAnsi="Times New Roman" w:cs="Times New Roman"/>
          <w:sz w:val="24"/>
          <w:szCs w:val="24"/>
        </w:rPr>
        <w:t xml:space="preserve"> удовлетворенности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слушателей курсами повышения квалификации;</w:t>
      </w:r>
    </w:p>
    <w:p w:rsidR="00931237" w:rsidRPr="006D1C6C" w:rsidRDefault="003E13BF" w:rsidP="000A0BFE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оценка резуль</w:t>
      </w:r>
      <w:r w:rsidR="003D1872">
        <w:rPr>
          <w:rFonts w:ascii="Times New Roman" w:eastAsia="Calibri" w:hAnsi="Times New Roman" w:cs="Times New Roman"/>
          <w:sz w:val="24"/>
          <w:szCs w:val="24"/>
        </w:rPr>
        <w:t>тативности обучения сотрудников.</w:t>
      </w:r>
    </w:p>
    <w:p w:rsidR="00786D1D" w:rsidRDefault="000A0BFE" w:rsidP="000A0B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Постоянная оценка качества деятельности библиотеки </w:t>
      </w:r>
      <w:r w:rsidR="00786D1D" w:rsidRPr="00B21BEC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определять приоритетные цели и задачи и включать их в плановую деятельность; </w:t>
      </w:r>
      <w:r w:rsidR="00786D1D" w:rsidRPr="00B21BEC">
        <w:rPr>
          <w:rFonts w:ascii="Times New Roman" w:eastAsia="Times New Roman" w:hAnsi="Times New Roman" w:cs="Times New Roman"/>
          <w:sz w:val="24"/>
          <w:szCs w:val="24"/>
        </w:rPr>
        <w:t xml:space="preserve"> оценивать состояние технологических процессов, выявлять «проблемы»,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принимать меры по их улучшению; быть </w:t>
      </w:r>
      <w:r w:rsidRPr="000A0BFE">
        <w:rPr>
          <w:rFonts w:ascii="Times New Roman" w:eastAsia="Times New Roman" w:hAnsi="Times New Roman" w:cs="Times New Roman"/>
          <w:sz w:val="24"/>
          <w:szCs w:val="24"/>
        </w:rPr>
        <w:t>в курсе ожиданий и требований наших читател</w:t>
      </w:r>
      <w:r>
        <w:rPr>
          <w:rFonts w:ascii="Times New Roman" w:eastAsia="Times New Roman" w:hAnsi="Times New Roman" w:cs="Times New Roman"/>
          <w:sz w:val="24"/>
          <w:szCs w:val="24"/>
        </w:rPr>
        <w:t>ей, реагировать на них, разрабатывать рекомендации по улучшению деятельности.</w:t>
      </w:r>
    </w:p>
    <w:p w:rsidR="00786D1D" w:rsidRPr="00D24157" w:rsidRDefault="00D24157" w:rsidP="00D241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своевременного анализа результатов процесса </w:t>
      </w:r>
      <w:r w:rsidRPr="00D24157">
        <w:rPr>
          <w:rFonts w:ascii="Times New Roman" w:eastAsia="Times New Roman" w:hAnsi="Times New Roman" w:cs="Times New Roman"/>
          <w:sz w:val="24"/>
          <w:szCs w:val="24"/>
        </w:rPr>
        <w:t xml:space="preserve">«Мониторинга и оценки качества деятельности НГОНБ»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2013 года в библиотеке функционирует Совет о качеству, в задачи которого входит </w:t>
      </w:r>
      <w:r w:rsidRPr="00D24157">
        <w:rPr>
          <w:rFonts w:ascii="Times New Roman" w:eastAsia="Times New Roman" w:hAnsi="Times New Roman" w:cs="Times New Roman"/>
          <w:sz w:val="24"/>
          <w:szCs w:val="24"/>
        </w:rPr>
        <w:t>анализ результатов мониторинга, внутренних аудитов, выполнения программы действий по совершенс</w:t>
      </w:r>
      <w:r>
        <w:rPr>
          <w:rFonts w:ascii="Times New Roman" w:eastAsia="Times New Roman" w:hAnsi="Times New Roman" w:cs="Times New Roman"/>
          <w:sz w:val="24"/>
          <w:szCs w:val="24"/>
        </w:rPr>
        <w:t>твованию СМК; о</w:t>
      </w:r>
      <w:r w:rsidRPr="00D24157">
        <w:rPr>
          <w:rFonts w:ascii="Times New Roman" w:eastAsia="Times New Roman" w:hAnsi="Times New Roman" w:cs="Times New Roman"/>
          <w:sz w:val="24"/>
          <w:szCs w:val="24"/>
        </w:rPr>
        <w:t>ценка выявленных несоответствий, эффективности принятых корректирующи</w:t>
      </w:r>
      <w:r>
        <w:rPr>
          <w:rFonts w:ascii="Times New Roman" w:eastAsia="Times New Roman" w:hAnsi="Times New Roman" w:cs="Times New Roman"/>
          <w:sz w:val="24"/>
          <w:szCs w:val="24"/>
        </w:rPr>
        <w:t>х и предупреждающих мероприятий; р</w:t>
      </w:r>
      <w:r w:rsidRPr="00D24157">
        <w:rPr>
          <w:rFonts w:ascii="Times New Roman" w:eastAsia="Times New Roman" w:hAnsi="Times New Roman" w:cs="Times New Roman"/>
          <w:sz w:val="24"/>
          <w:szCs w:val="24"/>
        </w:rPr>
        <w:t>ассмотрение и обсуждение стратегических решений, связанных с СМК, качеством услуг и удовлетворенностью пользователей.</w:t>
      </w:r>
    </w:p>
    <w:p w:rsidR="0003405D" w:rsidRPr="0003405D" w:rsidRDefault="000340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05D" w:rsidRPr="0003405D" w:rsidSect="001C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3DF6"/>
    <w:multiLevelType w:val="hybridMultilevel"/>
    <w:tmpl w:val="F6C0B836"/>
    <w:lvl w:ilvl="0" w:tplc="2D46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1AF"/>
    <w:rsid w:val="0003405D"/>
    <w:rsid w:val="000A0BFE"/>
    <w:rsid w:val="001A1749"/>
    <w:rsid w:val="001C3C3F"/>
    <w:rsid w:val="003D02A7"/>
    <w:rsid w:val="003D1872"/>
    <w:rsid w:val="003E13BF"/>
    <w:rsid w:val="004D7F7D"/>
    <w:rsid w:val="006D1C6C"/>
    <w:rsid w:val="00786D1D"/>
    <w:rsid w:val="008C11AF"/>
    <w:rsid w:val="00931237"/>
    <w:rsid w:val="00946825"/>
    <w:rsid w:val="009C3789"/>
    <w:rsid w:val="00B21BEC"/>
    <w:rsid w:val="00B3295F"/>
    <w:rsid w:val="00D24157"/>
    <w:rsid w:val="00F4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ngonb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Саенко</dc:creator>
  <cp:lastModifiedBy>Оксана</cp:lastModifiedBy>
  <cp:revision>2</cp:revision>
  <dcterms:created xsi:type="dcterms:W3CDTF">2016-07-08T02:50:00Z</dcterms:created>
  <dcterms:modified xsi:type="dcterms:W3CDTF">2016-07-08T02:50:00Z</dcterms:modified>
</cp:coreProperties>
</file>