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FB" w:rsidRDefault="00F23BFA" w:rsidP="006E19FB">
      <w:pPr>
        <w:pStyle w:val="2"/>
        <w:shd w:val="clear" w:color="auto" w:fill="FFFFFF"/>
        <w:ind w:left="4962"/>
        <w:rPr>
          <w:b/>
        </w:rPr>
      </w:pPr>
      <w:r>
        <w:rPr>
          <w:b/>
        </w:rPr>
        <w:t>Слукина Е.В.</w:t>
      </w:r>
      <w:r w:rsidR="006E19FB">
        <w:rPr>
          <w:b/>
        </w:rPr>
        <w:t xml:space="preserve">, заместитель директора </w:t>
      </w:r>
    </w:p>
    <w:p w:rsidR="00F23BFA" w:rsidRDefault="006E19FB" w:rsidP="006E19FB">
      <w:pPr>
        <w:pStyle w:val="2"/>
        <w:shd w:val="clear" w:color="auto" w:fill="FFFFFF"/>
        <w:ind w:left="4962"/>
        <w:rPr>
          <w:b/>
        </w:rPr>
      </w:pPr>
      <w:r>
        <w:rPr>
          <w:b/>
        </w:rPr>
        <w:t>Научной библиотеки СибГТУ</w:t>
      </w:r>
    </w:p>
    <w:p w:rsidR="006E19FB" w:rsidRPr="006E19FB" w:rsidRDefault="006E19FB" w:rsidP="006E19FB">
      <w:pPr>
        <w:rPr>
          <w:lang w:eastAsia="ru-RU"/>
        </w:rPr>
      </w:pPr>
    </w:p>
    <w:p w:rsidR="006245C1" w:rsidRPr="006245C1" w:rsidRDefault="006245C1" w:rsidP="006245C1">
      <w:pPr>
        <w:pStyle w:val="2"/>
        <w:shd w:val="clear" w:color="auto" w:fill="FFFFFF"/>
        <w:jc w:val="center"/>
        <w:rPr>
          <w:b/>
        </w:rPr>
      </w:pPr>
      <w:r w:rsidRPr="006245C1">
        <w:rPr>
          <w:b/>
        </w:rPr>
        <w:t>Качество работы вузовской библиотеки в оценке пользователей</w:t>
      </w:r>
    </w:p>
    <w:p w:rsidR="00CB20A3" w:rsidRDefault="00CB20A3" w:rsidP="00CB2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66D" w:rsidRPr="00B158C4" w:rsidRDefault="001E5036" w:rsidP="002514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8C4">
        <w:rPr>
          <w:rFonts w:ascii="Times New Roman" w:hAnsi="Times New Roman" w:cs="Times New Roman"/>
          <w:sz w:val="24"/>
          <w:szCs w:val="24"/>
        </w:rPr>
        <w:t>С позиции оценки деятельности современной вузовской библиотеки</w:t>
      </w:r>
      <w:r w:rsidR="00FD7822" w:rsidRPr="00B158C4">
        <w:rPr>
          <w:rFonts w:ascii="Times New Roman" w:hAnsi="Times New Roman" w:cs="Times New Roman"/>
          <w:sz w:val="24"/>
          <w:szCs w:val="24"/>
        </w:rPr>
        <w:t xml:space="preserve"> </w:t>
      </w:r>
      <w:r w:rsidRPr="00B158C4">
        <w:rPr>
          <w:rFonts w:ascii="Times New Roman" w:hAnsi="Times New Roman" w:cs="Times New Roman"/>
          <w:sz w:val="24"/>
          <w:szCs w:val="24"/>
        </w:rPr>
        <w:t>становится все более очевидным, что количественные статистические данные не могут дать полной характеристики относительно значимости, качества и эффективности ее работы</w:t>
      </w:r>
      <w:r w:rsidR="00FD7822" w:rsidRPr="00B158C4">
        <w:rPr>
          <w:rFonts w:ascii="Times New Roman" w:hAnsi="Times New Roman" w:cs="Times New Roman"/>
          <w:sz w:val="24"/>
          <w:szCs w:val="24"/>
        </w:rPr>
        <w:t xml:space="preserve">. </w:t>
      </w:r>
      <w:r w:rsidRPr="00B158C4">
        <w:rPr>
          <w:rFonts w:ascii="Times New Roman" w:hAnsi="Times New Roman" w:cs="Times New Roman"/>
          <w:sz w:val="24"/>
          <w:szCs w:val="24"/>
        </w:rPr>
        <w:t xml:space="preserve">Библиотека всегда рассматривается как социальная организация, задачей которой является предоставление пользователям качественных услуг. </w:t>
      </w:r>
      <w:r w:rsidR="00461FC0" w:rsidRPr="00B158C4">
        <w:rPr>
          <w:rFonts w:ascii="Times New Roman" w:hAnsi="Times New Roman" w:cs="Times New Roman"/>
          <w:sz w:val="24"/>
          <w:szCs w:val="24"/>
        </w:rPr>
        <w:t xml:space="preserve">Количественные (статистические) показатели дают достоверную и объективную информацию о состоянии и изменении ресурсов библиотеки, их востребованность, но </w:t>
      </w:r>
      <w:r w:rsidR="006610A0" w:rsidRPr="00B158C4">
        <w:rPr>
          <w:rFonts w:ascii="Times New Roman" w:hAnsi="Times New Roman" w:cs="Times New Roman"/>
          <w:sz w:val="24"/>
          <w:szCs w:val="24"/>
        </w:rPr>
        <w:t>эти</w:t>
      </w:r>
      <w:r w:rsidR="00461FC0" w:rsidRPr="00B158C4">
        <w:rPr>
          <w:rFonts w:ascii="Times New Roman" w:hAnsi="Times New Roman" w:cs="Times New Roman"/>
          <w:sz w:val="24"/>
          <w:szCs w:val="24"/>
        </w:rPr>
        <w:t xml:space="preserve"> показатели необходимо дополнять результатами оценки удовлетворенности пользователей, </w:t>
      </w:r>
      <w:r w:rsidR="00263A1D" w:rsidRPr="00B158C4">
        <w:rPr>
          <w:rFonts w:ascii="Times New Roman" w:hAnsi="Times New Roman" w:cs="Times New Roman"/>
          <w:sz w:val="24"/>
          <w:szCs w:val="24"/>
        </w:rPr>
        <w:t>позволяющие</w:t>
      </w:r>
      <w:r w:rsidR="00461FC0" w:rsidRPr="00B158C4">
        <w:rPr>
          <w:rFonts w:ascii="Times New Roman" w:hAnsi="Times New Roman" w:cs="Times New Roman"/>
          <w:sz w:val="24"/>
          <w:szCs w:val="24"/>
        </w:rPr>
        <w:t xml:space="preserve"> судить о качестве услуг</w:t>
      </w:r>
      <w:r w:rsidR="00FD7822" w:rsidRPr="00B158C4">
        <w:rPr>
          <w:rFonts w:ascii="Times New Roman" w:hAnsi="Times New Roman" w:cs="Times New Roman"/>
          <w:sz w:val="24"/>
          <w:szCs w:val="24"/>
        </w:rPr>
        <w:t>.</w:t>
      </w:r>
      <w:r w:rsidR="006B0D73" w:rsidRPr="00B158C4">
        <w:rPr>
          <w:rFonts w:ascii="Times New Roman" w:hAnsi="Times New Roman" w:cs="Times New Roman"/>
          <w:sz w:val="24"/>
          <w:szCs w:val="24"/>
        </w:rPr>
        <w:t xml:space="preserve"> Качественные показатели более верно передают значимость и ценность библиотечных услуг. Оптимальным является сочетание количественных и качественных подходов и методо</w:t>
      </w:r>
      <w:r w:rsidR="00CF6220" w:rsidRPr="00B158C4">
        <w:rPr>
          <w:rFonts w:ascii="Times New Roman" w:hAnsi="Times New Roman" w:cs="Times New Roman"/>
          <w:sz w:val="24"/>
          <w:szCs w:val="24"/>
        </w:rPr>
        <w:t>в</w:t>
      </w:r>
      <w:r w:rsidR="006B0D73" w:rsidRPr="00B158C4">
        <w:rPr>
          <w:rFonts w:ascii="Times New Roman" w:hAnsi="Times New Roman" w:cs="Times New Roman"/>
          <w:sz w:val="24"/>
          <w:szCs w:val="24"/>
        </w:rPr>
        <w:t xml:space="preserve"> оценки.</w:t>
      </w:r>
      <w:r w:rsidR="00EC49CA" w:rsidRPr="00B15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1F4" w:rsidRPr="00B158C4" w:rsidRDefault="006B0D73" w:rsidP="002514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8C4">
        <w:rPr>
          <w:rFonts w:ascii="Times New Roman" w:hAnsi="Times New Roman" w:cs="Times New Roman"/>
          <w:sz w:val="24"/>
          <w:szCs w:val="24"/>
        </w:rPr>
        <w:t>В практике работы вузовской библиотеки сбор и анализ количественных (статистических) показателей проводится с установленной периодичностью, как правило, не реже 2 раза в год, для подготовки годового отчета и заполнения форм ВО</w:t>
      </w:r>
      <w:r w:rsidR="00E80192" w:rsidRPr="00B158C4">
        <w:rPr>
          <w:rFonts w:ascii="Times New Roman" w:hAnsi="Times New Roman" w:cs="Times New Roman"/>
          <w:sz w:val="24"/>
          <w:szCs w:val="24"/>
        </w:rPr>
        <w:t xml:space="preserve"> (и чаще)</w:t>
      </w:r>
      <w:r w:rsidRPr="00B158C4">
        <w:rPr>
          <w:rFonts w:ascii="Times New Roman" w:hAnsi="Times New Roman" w:cs="Times New Roman"/>
          <w:sz w:val="24"/>
          <w:szCs w:val="24"/>
        </w:rPr>
        <w:t xml:space="preserve">. </w:t>
      </w:r>
      <w:r w:rsidR="00F90857" w:rsidRPr="00B158C4">
        <w:rPr>
          <w:rFonts w:ascii="Times New Roman" w:hAnsi="Times New Roman" w:cs="Times New Roman"/>
          <w:sz w:val="24"/>
          <w:szCs w:val="24"/>
        </w:rPr>
        <w:t>Скорее исключением, чем правилом, является систематическое проведение работ по сбору и анализу качественных показателей работы</w:t>
      </w:r>
      <w:r w:rsidR="00250DE2" w:rsidRPr="00B158C4">
        <w:rPr>
          <w:rFonts w:ascii="Times New Roman" w:hAnsi="Times New Roman" w:cs="Times New Roman"/>
          <w:sz w:val="24"/>
          <w:szCs w:val="24"/>
        </w:rPr>
        <w:t>, тем более, что в российском библиотековедении пока отсутствует разработанная методология</w:t>
      </w:r>
      <w:r w:rsidR="00F90857" w:rsidRPr="00B158C4">
        <w:rPr>
          <w:rFonts w:ascii="Times New Roman" w:hAnsi="Times New Roman" w:cs="Times New Roman"/>
          <w:sz w:val="24"/>
          <w:szCs w:val="24"/>
        </w:rPr>
        <w:t xml:space="preserve">. </w:t>
      </w:r>
      <w:r w:rsidR="00250DE2" w:rsidRPr="00B158C4">
        <w:rPr>
          <w:rFonts w:ascii="Times New Roman" w:hAnsi="Times New Roman" w:cs="Times New Roman"/>
          <w:sz w:val="24"/>
          <w:szCs w:val="24"/>
        </w:rPr>
        <w:t xml:space="preserve">Обширный наработанный опыт зарубежных коллег требует серьезной адаптации. </w:t>
      </w:r>
    </w:p>
    <w:p w:rsidR="009973B2" w:rsidRPr="00B158C4" w:rsidRDefault="00250DE2" w:rsidP="009973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8C4">
        <w:rPr>
          <w:rFonts w:ascii="Times New Roman" w:hAnsi="Times New Roman" w:cs="Times New Roman"/>
          <w:sz w:val="24"/>
          <w:szCs w:val="24"/>
        </w:rPr>
        <w:t>Тем не менее</w:t>
      </w:r>
      <w:r w:rsidR="001D61F4" w:rsidRPr="00B158C4">
        <w:rPr>
          <w:rFonts w:ascii="Times New Roman" w:hAnsi="Times New Roman" w:cs="Times New Roman"/>
          <w:sz w:val="24"/>
          <w:szCs w:val="24"/>
        </w:rPr>
        <w:t>,</w:t>
      </w:r>
      <w:r w:rsidRPr="00B158C4">
        <w:rPr>
          <w:rFonts w:ascii="Times New Roman" w:hAnsi="Times New Roman" w:cs="Times New Roman"/>
          <w:sz w:val="24"/>
          <w:szCs w:val="24"/>
        </w:rPr>
        <w:t xml:space="preserve"> </w:t>
      </w:r>
      <w:r w:rsidR="00C056BC" w:rsidRPr="00B158C4">
        <w:rPr>
          <w:rFonts w:ascii="Times New Roman" w:hAnsi="Times New Roman" w:cs="Times New Roman"/>
          <w:sz w:val="24"/>
          <w:szCs w:val="24"/>
        </w:rPr>
        <w:t>необходимость</w:t>
      </w:r>
      <w:r w:rsidRPr="00B158C4">
        <w:rPr>
          <w:rFonts w:ascii="Times New Roman" w:hAnsi="Times New Roman" w:cs="Times New Roman"/>
          <w:sz w:val="24"/>
          <w:szCs w:val="24"/>
        </w:rPr>
        <w:t xml:space="preserve"> </w:t>
      </w:r>
      <w:r w:rsidR="001D61F4" w:rsidRPr="00B158C4">
        <w:rPr>
          <w:rFonts w:ascii="Times New Roman" w:hAnsi="Times New Roman" w:cs="Times New Roman"/>
          <w:sz w:val="24"/>
          <w:szCs w:val="24"/>
        </w:rPr>
        <w:t xml:space="preserve">качественной оценки деятельности вузовской библиотеки приобретает особое значение. Статистические отчеты библиотек </w:t>
      </w:r>
      <w:r w:rsidR="00C058A7" w:rsidRPr="00B158C4">
        <w:rPr>
          <w:rFonts w:ascii="Times New Roman" w:hAnsi="Times New Roman" w:cs="Times New Roman"/>
          <w:sz w:val="24"/>
          <w:szCs w:val="24"/>
        </w:rPr>
        <w:t xml:space="preserve">вузов </w:t>
      </w:r>
      <w:r w:rsidR="001D61F4" w:rsidRPr="00B158C4">
        <w:rPr>
          <w:rFonts w:ascii="Times New Roman" w:hAnsi="Times New Roman" w:cs="Times New Roman"/>
          <w:sz w:val="24"/>
          <w:szCs w:val="24"/>
        </w:rPr>
        <w:t>г</w:t>
      </w:r>
      <w:r w:rsidR="00CF6220" w:rsidRPr="00B158C4">
        <w:rPr>
          <w:rFonts w:ascii="Times New Roman" w:hAnsi="Times New Roman" w:cs="Times New Roman"/>
          <w:sz w:val="24"/>
          <w:szCs w:val="24"/>
        </w:rPr>
        <w:t xml:space="preserve">. </w:t>
      </w:r>
      <w:r w:rsidR="001D61F4" w:rsidRPr="00B158C4">
        <w:rPr>
          <w:rFonts w:ascii="Times New Roman" w:hAnsi="Times New Roman" w:cs="Times New Roman"/>
          <w:sz w:val="24"/>
          <w:szCs w:val="24"/>
        </w:rPr>
        <w:t xml:space="preserve">Красноярска за последние 10 лет констатируют постоянный отток пользователей и снижение интереса к библиотеке. </w:t>
      </w:r>
      <w:r w:rsidR="00C056BC" w:rsidRPr="00B158C4">
        <w:rPr>
          <w:rFonts w:ascii="Times New Roman" w:hAnsi="Times New Roman" w:cs="Times New Roman"/>
          <w:sz w:val="24"/>
          <w:szCs w:val="24"/>
        </w:rPr>
        <w:t xml:space="preserve">Самый подробный и разносторонний анализ статистики не укажет причин такого поведения пользователей. Эмпирические заключения библиотечных практиков носят односторонний и неполный характер. Соответственно, </w:t>
      </w:r>
      <w:r w:rsidR="0015237E" w:rsidRPr="00B158C4">
        <w:rPr>
          <w:rFonts w:ascii="Times New Roman" w:hAnsi="Times New Roman" w:cs="Times New Roman"/>
          <w:sz w:val="24"/>
          <w:szCs w:val="24"/>
        </w:rPr>
        <w:t xml:space="preserve">для объективной картины </w:t>
      </w:r>
      <w:r w:rsidR="00C056BC" w:rsidRPr="00B158C4">
        <w:rPr>
          <w:rFonts w:ascii="Times New Roman" w:hAnsi="Times New Roman" w:cs="Times New Roman"/>
          <w:sz w:val="24"/>
          <w:szCs w:val="24"/>
        </w:rPr>
        <w:t>нужно мнение второй стороны, оценк</w:t>
      </w:r>
      <w:r w:rsidR="00B33777" w:rsidRPr="00B158C4">
        <w:rPr>
          <w:rFonts w:ascii="Times New Roman" w:hAnsi="Times New Roman" w:cs="Times New Roman"/>
          <w:sz w:val="24"/>
          <w:szCs w:val="24"/>
        </w:rPr>
        <w:t>а</w:t>
      </w:r>
      <w:r w:rsidR="00C056BC" w:rsidRPr="00B158C4">
        <w:rPr>
          <w:rFonts w:ascii="Times New Roman" w:hAnsi="Times New Roman" w:cs="Times New Roman"/>
          <w:sz w:val="24"/>
          <w:szCs w:val="24"/>
        </w:rPr>
        <w:t xml:space="preserve"> деятельности библиотеки ее пользователями. </w:t>
      </w:r>
      <w:r w:rsidR="009973B2" w:rsidRPr="00B158C4">
        <w:rPr>
          <w:rFonts w:ascii="Times New Roman" w:hAnsi="Times New Roman" w:cs="Times New Roman"/>
          <w:spacing w:val="-1"/>
          <w:sz w:val="24"/>
          <w:szCs w:val="24"/>
        </w:rPr>
        <w:t xml:space="preserve">Одним из способов выявления отношения и удовлетворенности пользователей услугами библиотеки является </w:t>
      </w:r>
      <w:r w:rsidR="009973B2" w:rsidRPr="00B158C4">
        <w:rPr>
          <w:rFonts w:ascii="Times New Roman" w:hAnsi="Times New Roman" w:cs="Times New Roman"/>
          <w:sz w:val="24"/>
          <w:szCs w:val="24"/>
        </w:rPr>
        <w:t>анкетирование.</w:t>
      </w:r>
    </w:p>
    <w:p w:rsidR="00D22F23" w:rsidRPr="00B158C4" w:rsidRDefault="00AD67C5" w:rsidP="008E0FD9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8"/>
        </w:rPr>
      </w:pPr>
      <w:r w:rsidRPr="00B158C4">
        <w:rPr>
          <w:rFonts w:ascii="Times New Roman" w:hAnsi="Times New Roman" w:cs="Times New Roman"/>
          <w:sz w:val="24"/>
          <w:szCs w:val="24"/>
        </w:rPr>
        <w:t>Первое г</w:t>
      </w:r>
      <w:r w:rsidR="00757581" w:rsidRPr="00B158C4">
        <w:rPr>
          <w:rFonts w:ascii="Times New Roman" w:hAnsi="Times New Roman" w:cs="Times New Roman"/>
          <w:sz w:val="24"/>
          <w:szCs w:val="24"/>
        </w:rPr>
        <w:t>лобальн</w:t>
      </w:r>
      <w:r w:rsidR="00B33777" w:rsidRPr="00B158C4">
        <w:rPr>
          <w:rFonts w:ascii="Times New Roman" w:hAnsi="Times New Roman" w:cs="Times New Roman"/>
          <w:sz w:val="24"/>
          <w:szCs w:val="24"/>
        </w:rPr>
        <w:t>о</w:t>
      </w:r>
      <w:r w:rsidR="00757581" w:rsidRPr="00B158C4">
        <w:rPr>
          <w:rFonts w:ascii="Times New Roman" w:hAnsi="Times New Roman" w:cs="Times New Roman"/>
          <w:sz w:val="24"/>
          <w:szCs w:val="24"/>
        </w:rPr>
        <w:t xml:space="preserve">е </w:t>
      </w:r>
      <w:r w:rsidR="004273F8" w:rsidRPr="00B158C4">
        <w:rPr>
          <w:rFonts w:ascii="Times New Roman" w:hAnsi="Times New Roman" w:cs="Times New Roman"/>
          <w:sz w:val="24"/>
          <w:szCs w:val="24"/>
        </w:rPr>
        <w:t>исследовани</w:t>
      </w:r>
      <w:r w:rsidR="00B33777" w:rsidRPr="00B158C4">
        <w:rPr>
          <w:rFonts w:ascii="Times New Roman" w:hAnsi="Times New Roman" w:cs="Times New Roman"/>
          <w:sz w:val="24"/>
          <w:szCs w:val="24"/>
        </w:rPr>
        <w:t>е</w:t>
      </w:r>
      <w:r w:rsidR="004273F8" w:rsidRPr="00B158C4">
        <w:rPr>
          <w:rFonts w:ascii="Times New Roman" w:hAnsi="Times New Roman" w:cs="Times New Roman"/>
          <w:sz w:val="24"/>
          <w:szCs w:val="24"/>
        </w:rPr>
        <w:t xml:space="preserve"> </w:t>
      </w:r>
      <w:r w:rsidR="00B33777" w:rsidRPr="00B158C4">
        <w:rPr>
          <w:rFonts w:ascii="Times New Roman" w:hAnsi="Times New Roman" w:cs="Times New Roman"/>
          <w:sz w:val="24"/>
          <w:szCs w:val="24"/>
        </w:rPr>
        <w:t>по</w:t>
      </w:r>
      <w:r w:rsidR="004273F8" w:rsidRPr="00B158C4">
        <w:rPr>
          <w:rFonts w:ascii="Times New Roman" w:hAnsi="Times New Roman" w:cs="Times New Roman"/>
          <w:sz w:val="24"/>
          <w:szCs w:val="24"/>
        </w:rPr>
        <w:t xml:space="preserve"> выявлени</w:t>
      </w:r>
      <w:r w:rsidR="00B33777" w:rsidRPr="00B158C4">
        <w:rPr>
          <w:rFonts w:ascii="Times New Roman" w:hAnsi="Times New Roman" w:cs="Times New Roman"/>
          <w:sz w:val="24"/>
          <w:szCs w:val="24"/>
        </w:rPr>
        <w:t>ю</w:t>
      </w:r>
      <w:r w:rsidR="004273F8" w:rsidRPr="00B158C4">
        <w:rPr>
          <w:rFonts w:ascii="Times New Roman" w:hAnsi="Times New Roman" w:cs="Times New Roman"/>
          <w:sz w:val="24"/>
          <w:szCs w:val="24"/>
        </w:rPr>
        <w:t xml:space="preserve"> удовлетворенности читателей </w:t>
      </w:r>
      <w:r w:rsidR="00B33777" w:rsidRPr="00B158C4">
        <w:rPr>
          <w:rFonts w:ascii="Times New Roman" w:hAnsi="Times New Roman" w:cs="Times New Roman"/>
          <w:sz w:val="24"/>
          <w:szCs w:val="24"/>
        </w:rPr>
        <w:t xml:space="preserve">«Культура и качество обслуживания читателей в НБ СибГТУ» </w:t>
      </w:r>
      <w:r w:rsidR="00757581" w:rsidRPr="00B158C4">
        <w:rPr>
          <w:rFonts w:ascii="Times New Roman" w:hAnsi="Times New Roman" w:cs="Times New Roman"/>
          <w:sz w:val="24"/>
          <w:szCs w:val="24"/>
        </w:rPr>
        <w:t>пров</w:t>
      </w:r>
      <w:r w:rsidR="00B33777" w:rsidRPr="00B158C4">
        <w:rPr>
          <w:rFonts w:ascii="Times New Roman" w:hAnsi="Times New Roman" w:cs="Times New Roman"/>
          <w:sz w:val="24"/>
          <w:szCs w:val="24"/>
        </w:rPr>
        <w:t>едено в</w:t>
      </w:r>
      <w:r w:rsidR="004273F8" w:rsidRPr="00B158C4">
        <w:rPr>
          <w:rFonts w:ascii="Times New Roman" w:hAnsi="Times New Roman" w:cs="Times New Roman"/>
          <w:sz w:val="24"/>
          <w:szCs w:val="24"/>
        </w:rPr>
        <w:t xml:space="preserve"> 2003 г</w:t>
      </w:r>
      <w:r w:rsidR="00215F1C" w:rsidRPr="00B158C4">
        <w:rPr>
          <w:rFonts w:ascii="Times New Roman" w:hAnsi="Times New Roman" w:cs="Times New Roman"/>
          <w:sz w:val="24"/>
          <w:szCs w:val="24"/>
        </w:rPr>
        <w:t>.</w:t>
      </w:r>
      <w:r w:rsidR="009F3945" w:rsidRPr="00B158C4">
        <w:rPr>
          <w:rFonts w:ascii="Times New Roman" w:hAnsi="Times New Roman" w:cs="Times New Roman"/>
          <w:sz w:val="24"/>
          <w:szCs w:val="24"/>
        </w:rPr>
        <w:t xml:space="preserve"> </w:t>
      </w:r>
      <w:r w:rsidR="00E3636F" w:rsidRPr="00B158C4">
        <w:rPr>
          <w:rFonts w:ascii="Times New Roman" w:hAnsi="Times New Roman" w:cs="Times New Roman"/>
          <w:sz w:val="24"/>
          <w:szCs w:val="24"/>
        </w:rPr>
        <w:t>Спустя 10 лет</w:t>
      </w:r>
      <w:r w:rsidR="00D22F23" w:rsidRPr="00B158C4">
        <w:rPr>
          <w:rFonts w:ascii="Times New Roman" w:hAnsi="Times New Roman" w:cs="Times New Roman"/>
          <w:sz w:val="24"/>
          <w:szCs w:val="24"/>
        </w:rPr>
        <w:t>, в 201</w:t>
      </w:r>
      <w:r w:rsidR="00757581" w:rsidRPr="00B158C4">
        <w:rPr>
          <w:rFonts w:ascii="Times New Roman" w:hAnsi="Times New Roman" w:cs="Times New Roman"/>
          <w:sz w:val="24"/>
          <w:szCs w:val="24"/>
        </w:rPr>
        <w:t>3</w:t>
      </w:r>
      <w:r w:rsidR="00D22F23" w:rsidRPr="00B158C4">
        <w:rPr>
          <w:rFonts w:ascii="Times New Roman" w:hAnsi="Times New Roman" w:cs="Times New Roman"/>
          <w:sz w:val="24"/>
          <w:szCs w:val="24"/>
        </w:rPr>
        <w:t xml:space="preserve"> г</w:t>
      </w:r>
      <w:r w:rsidR="00215F1C" w:rsidRPr="00B158C4">
        <w:rPr>
          <w:rFonts w:ascii="Times New Roman" w:hAnsi="Times New Roman" w:cs="Times New Roman"/>
          <w:sz w:val="24"/>
          <w:szCs w:val="24"/>
        </w:rPr>
        <w:t>.</w:t>
      </w:r>
      <w:r w:rsidR="00D22F23" w:rsidRPr="00B158C4">
        <w:rPr>
          <w:rFonts w:ascii="Times New Roman" w:hAnsi="Times New Roman" w:cs="Times New Roman"/>
          <w:sz w:val="24"/>
          <w:szCs w:val="24"/>
        </w:rPr>
        <w:t>, проведено</w:t>
      </w:r>
      <w:r w:rsidR="00E3636F" w:rsidRPr="00B158C4">
        <w:rPr>
          <w:rFonts w:ascii="Times New Roman" w:hAnsi="Times New Roman" w:cs="Times New Roman"/>
          <w:sz w:val="24"/>
          <w:szCs w:val="24"/>
        </w:rPr>
        <w:t xml:space="preserve"> социологическое исследова</w:t>
      </w:r>
      <w:r w:rsidR="00D22F23" w:rsidRPr="00B158C4">
        <w:rPr>
          <w:rFonts w:ascii="Times New Roman" w:hAnsi="Times New Roman" w:cs="Times New Roman"/>
          <w:sz w:val="24"/>
          <w:szCs w:val="24"/>
        </w:rPr>
        <w:t>ние с теми же целями:</w:t>
      </w:r>
    </w:p>
    <w:p w:rsidR="00D22F23" w:rsidRPr="00B158C4" w:rsidRDefault="00D22F23" w:rsidP="0032424B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8C4">
        <w:rPr>
          <w:rFonts w:ascii="Times New Roman" w:eastAsia="Calibri" w:hAnsi="Times New Roman" w:cs="Times New Roman"/>
          <w:sz w:val="24"/>
          <w:szCs w:val="24"/>
        </w:rPr>
        <w:t>выявление степени удовлетворенности читателей обслуживанием в библиотеке;</w:t>
      </w:r>
    </w:p>
    <w:p w:rsidR="00D22F23" w:rsidRPr="00B158C4" w:rsidRDefault="00D22F23" w:rsidP="0032424B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8C4">
        <w:rPr>
          <w:rFonts w:ascii="Times New Roman" w:eastAsia="Calibri" w:hAnsi="Times New Roman" w:cs="Times New Roman"/>
          <w:sz w:val="24"/>
          <w:szCs w:val="24"/>
        </w:rPr>
        <w:t xml:space="preserve">изучение факторов, влияющих на качество и </w:t>
      </w:r>
      <w:r w:rsidR="0039009C" w:rsidRPr="00B158C4">
        <w:rPr>
          <w:rFonts w:ascii="Times New Roman" w:eastAsia="Calibri" w:hAnsi="Times New Roman" w:cs="Times New Roman"/>
          <w:sz w:val="24"/>
          <w:szCs w:val="24"/>
        </w:rPr>
        <w:t>комфортность</w:t>
      </w:r>
      <w:r w:rsidRPr="00B158C4">
        <w:rPr>
          <w:rFonts w:ascii="Times New Roman" w:eastAsia="Calibri" w:hAnsi="Times New Roman" w:cs="Times New Roman"/>
          <w:sz w:val="24"/>
          <w:szCs w:val="24"/>
        </w:rPr>
        <w:t xml:space="preserve"> обслуживания</w:t>
      </w:r>
      <w:r w:rsidR="00E974FC" w:rsidRPr="00B158C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974FC" w:rsidRPr="00B158C4" w:rsidRDefault="00556ABD" w:rsidP="0032424B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8C4">
        <w:rPr>
          <w:rFonts w:ascii="Times New Roman" w:eastAsia="Calibri" w:hAnsi="Times New Roman" w:cs="Times New Roman"/>
          <w:sz w:val="24"/>
          <w:szCs w:val="24"/>
        </w:rPr>
        <w:t>определение направлений работы по улучшению качества, комфортности и культуры обслуживания в библиотеке.</w:t>
      </w:r>
    </w:p>
    <w:p w:rsidR="003D6C9C" w:rsidRPr="00B158C4" w:rsidRDefault="003577CE" w:rsidP="003D6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8C4">
        <w:rPr>
          <w:rFonts w:ascii="Times New Roman" w:hAnsi="Times New Roman" w:cs="Times New Roman"/>
          <w:sz w:val="24"/>
          <w:szCs w:val="24"/>
        </w:rPr>
        <w:t xml:space="preserve">Последним исследованием охвачено </w:t>
      </w:r>
      <w:r w:rsidR="00E3636F" w:rsidRPr="00B158C4">
        <w:rPr>
          <w:rFonts w:ascii="Times New Roman" w:hAnsi="Times New Roman" w:cs="Times New Roman"/>
          <w:sz w:val="24"/>
          <w:szCs w:val="24"/>
        </w:rPr>
        <w:t>495 пользователей</w:t>
      </w:r>
      <w:r w:rsidR="00D22F23" w:rsidRPr="00B158C4">
        <w:rPr>
          <w:rFonts w:ascii="Times New Roman" w:hAnsi="Times New Roman" w:cs="Times New Roman"/>
          <w:sz w:val="24"/>
          <w:szCs w:val="24"/>
        </w:rPr>
        <w:t>, что составило 5% от всего вузовского сообщества</w:t>
      </w:r>
      <w:r w:rsidR="0099208E" w:rsidRPr="00B158C4">
        <w:rPr>
          <w:rFonts w:ascii="Times New Roman" w:hAnsi="Times New Roman" w:cs="Times New Roman"/>
          <w:sz w:val="24"/>
          <w:szCs w:val="24"/>
        </w:rPr>
        <w:t>.</w:t>
      </w:r>
      <w:r w:rsidR="00D22F23" w:rsidRPr="00B158C4">
        <w:rPr>
          <w:rFonts w:ascii="Times New Roman" w:hAnsi="Times New Roman" w:cs="Times New Roman"/>
          <w:sz w:val="24"/>
          <w:szCs w:val="24"/>
        </w:rPr>
        <w:t xml:space="preserve"> </w:t>
      </w:r>
      <w:r w:rsidR="00C852AF" w:rsidRPr="00B158C4">
        <w:rPr>
          <w:rFonts w:ascii="Times New Roman" w:hAnsi="Times New Roman"/>
          <w:sz w:val="24"/>
          <w:szCs w:val="24"/>
        </w:rPr>
        <w:t xml:space="preserve">При этом </w:t>
      </w:r>
      <w:r w:rsidR="00FE36FC" w:rsidRPr="00B158C4">
        <w:rPr>
          <w:rFonts w:ascii="Times New Roman" w:hAnsi="Times New Roman"/>
          <w:sz w:val="24"/>
          <w:szCs w:val="24"/>
        </w:rPr>
        <w:t>было</w:t>
      </w:r>
      <w:r w:rsidR="00C852AF" w:rsidRPr="00B158C4">
        <w:rPr>
          <w:rFonts w:ascii="Times New Roman" w:hAnsi="Times New Roman"/>
          <w:sz w:val="24"/>
          <w:szCs w:val="24"/>
        </w:rPr>
        <w:t xml:space="preserve"> обеспечен</w:t>
      </w:r>
      <w:r w:rsidR="00FE36FC" w:rsidRPr="00B158C4">
        <w:rPr>
          <w:rFonts w:ascii="Times New Roman" w:hAnsi="Times New Roman"/>
          <w:sz w:val="24"/>
          <w:szCs w:val="24"/>
        </w:rPr>
        <w:t>о</w:t>
      </w:r>
      <w:r w:rsidR="00C852AF" w:rsidRPr="00B158C4">
        <w:rPr>
          <w:rFonts w:ascii="Times New Roman" w:hAnsi="Times New Roman"/>
          <w:sz w:val="24"/>
          <w:szCs w:val="24"/>
        </w:rPr>
        <w:t xml:space="preserve"> сбалансированно</w:t>
      </w:r>
      <w:r w:rsidR="00FE36FC" w:rsidRPr="00B158C4">
        <w:rPr>
          <w:rFonts w:ascii="Times New Roman" w:hAnsi="Times New Roman"/>
          <w:sz w:val="24"/>
          <w:szCs w:val="24"/>
        </w:rPr>
        <w:t>е</w:t>
      </w:r>
      <w:r w:rsidR="00C852AF" w:rsidRPr="00B158C4">
        <w:rPr>
          <w:rFonts w:ascii="Times New Roman" w:hAnsi="Times New Roman"/>
          <w:sz w:val="24"/>
          <w:szCs w:val="24"/>
        </w:rPr>
        <w:t xml:space="preserve"> </w:t>
      </w:r>
      <w:r w:rsidR="00FE36FC" w:rsidRPr="00B158C4">
        <w:rPr>
          <w:rFonts w:ascii="Times New Roman" w:hAnsi="Times New Roman"/>
          <w:sz w:val="24"/>
          <w:szCs w:val="24"/>
        </w:rPr>
        <w:t>сочетание</w:t>
      </w:r>
      <w:r w:rsidR="00C852AF" w:rsidRPr="00B158C4">
        <w:rPr>
          <w:rFonts w:ascii="Times New Roman" w:hAnsi="Times New Roman"/>
          <w:sz w:val="24"/>
          <w:szCs w:val="24"/>
        </w:rPr>
        <w:t xml:space="preserve"> всех заинтересованных сторон </w:t>
      </w:r>
      <w:r w:rsidR="00FE36FC" w:rsidRPr="00B158C4">
        <w:rPr>
          <w:rFonts w:ascii="Times New Roman" w:hAnsi="Times New Roman"/>
          <w:sz w:val="24"/>
          <w:szCs w:val="24"/>
        </w:rPr>
        <w:t>(</w:t>
      </w:r>
      <w:r w:rsidR="00C852AF" w:rsidRPr="00B158C4">
        <w:rPr>
          <w:rFonts w:ascii="Times New Roman" w:hAnsi="Times New Roman"/>
          <w:sz w:val="24"/>
          <w:szCs w:val="24"/>
        </w:rPr>
        <w:t>студент</w:t>
      </w:r>
      <w:r w:rsidR="00FE36FC" w:rsidRPr="00B158C4">
        <w:rPr>
          <w:rFonts w:ascii="Times New Roman" w:hAnsi="Times New Roman"/>
          <w:sz w:val="24"/>
          <w:szCs w:val="24"/>
        </w:rPr>
        <w:t>ов</w:t>
      </w:r>
      <w:r w:rsidR="00C852AF" w:rsidRPr="00B158C4">
        <w:rPr>
          <w:rFonts w:ascii="Times New Roman" w:hAnsi="Times New Roman"/>
          <w:sz w:val="24"/>
          <w:szCs w:val="24"/>
        </w:rPr>
        <w:t>, преподавател</w:t>
      </w:r>
      <w:r w:rsidR="00FE36FC" w:rsidRPr="00B158C4">
        <w:rPr>
          <w:rFonts w:ascii="Times New Roman" w:hAnsi="Times New Roman"/>
          <w:sz w:val="24"/>
          <w:szCs w:val="24"/>
        </w:rPr>
        <w:t>ей</w:t>
      </w:r>
      <w:r w:rsidR="00C852AF" w:rsidRPr="00B158C4">
        <w:rPr>
          <w:rFonts w:ascii="Times New Roman" w:hAnsi="Times New Roman"/>
          <w:sz w:val="24"/>
          <w:szCs w:val="24"/>
        </w:rPr>
        <w:t>, администраци</w:t>
      </w:r>
      <w:r w:rsidR="00FE36FC" w:rsidRPr="00B158C4">
        <w:rPr>
          <w:rFonts w:ascii="Times New Roman" w:hAnsi="Times New Roman"/>
          <w:sz w:val="24"/>
          <w:szCs w:val="24"/>
        </w:rPr>
        <w:t xml:space="preserve">и, </w:t>
      </w:r>
      <w:r w:rsidR="00C852AF" w:rsidRPr="00B158C4">
        <w:rPr>
          <w:rFonts w:ascii="Times New Roman" w:hAnsi="Times New Roman"/>
          <w:sz w:val="24"/>
          <w:szCs w:val="24"/>
        </w:rPr>
        <w:t>учебно-вспомогательн</w:t>
      </w:r>
      <w:r w:rsidR="00FE36FC" w:rsidRPr="00B158C4">
        <w:rPr>
          <w:rFonts w:ascii="Times New Roman" w:hAnsi="Times New Roman"/>
          <w:sz w:val="24"/>
          <w:szCs w:val="24"/>
        </w:rPr>
        <w:t>ого</w:t>
      </w:r>
      <w:r w:rsidR="00C852AF" w:rsidRPr="00B158C4">
        <w:rPr>
          <w:rFonts w:ascii="Times New Roman" w:hAnsi="Times New Roman"/>
          <w:sz w:val="24"/>
          <w:szCs w:val="24"/>
        </w:rPr>
        <w:t xml:space="preserve"> персонал</w:t>
      </w:r>
      <w:r w:rsidR="00FE36FC" w:rsidRPr="00B158C4">
        <w:rPr>
          <w:rFonts w:ascii="Times New Roman" w:hAnsi="Times New Roman"/>
          <w:sz w:val="24"/>
          <w:szCs w:val="24"/>
        </w:rPr>
        <w:t>а)</w:t>
      </w:r>
      <w:r w:rsidR="00C852AF" w:rsidRPr="00B158C4">
        <w:rPr>
          <w:rFonts w:ascii="Times New Roman" w:hAnsi="Times New Roman"/>
          <w:sz w:val="24"/>
          <w:szCs w:val="24"/>
        </w:rPr>
        <w:t xml:space="preserve">. </w:t>
      </w:r>
    </w:p>
    <w:p w:rsidR="00427E51" w:rsidRPr="00B158C4" w:rsidRDefault="00034170" w:rsidP="00E83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8C4">
        <w:rPr>
          <w:rFonts w:ascii="Times New Roman" w:hAnsi="Times New Roman" w:cs="Times New Roman"/>
          <w:sz w:val="24"/>
          <w:szCs w:val="24"/>
        </w:rPr>
        <w:t>А</w:t>
      </w:r>
      <w:r w:rsidR="00B97D99" w:rsidRPr="00B158C4">
        <w:rPr>
          <w:rFonts w:ascii="Times New Roman" w:hAnsi="Times New Roman" w:cs="Times New Roman"/>
          <w:sz w:val="24"/>
          <w:szCs w:val="24"/>
        </w:rPr>
        <w:t>нкет</w:t>
      </w:r>
      <w:r w:rsidR="00C058A7" w:rsidRPr="00B158C4">
        <w:rPr>
          <w:rFonts w:ascii="Times New Roman" w:hAnsi="Times New Roman" w:cs="Times New Roman"/>
          <w:sz w:val="24"/>
          <w:szCs w:val="24"/>
        </w:rPr>
        <w:t>а</w:t>
      </w:r>
      <w:r w:rsidRPr="00B158C4">
        <w:rPr>
          <w:rFonts w:ascii="Times New Roman" w:hAnsi="Times New Roman" w:cs="Times New Roman"/>
          <w:sz w:val="24"/>
          <w:szCs w:val="24"/>
        </w:rPr>
        <w:t xml:space="preserve"> включала 18 вопросов открытого и закрытого типов</w:t>
      </w:r>
      <w:r w:rsidR="00E30B39" w:rsidRPr="00B158C4">
        <w:rPr>
          <w:rFonts w:ascii="Times New Roman" w:hAnsi="Times New Roman" w:cs="Times New Roman"/>
          <w:sz w:val="24"/>
          <w:szCs w:val="24"/>
        </w:rPr>
        <w:t xml:space="preserve">, </w:t>
      </w:r>
      <w:r w:rsidR="009C3B6D" w:rsidRPr="00B158C4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427E51" w:rsidRPr="00B158C4">
        <w:rPr>
          <w:rFonts w:ascii="Times New Roman" w:eastAsia="Calibri" w:hAnsi="Times New Roman" w:cs="Times New Roman"/>
          <w:sz w:val="24"/>
          <w:szCs w:val="24"/>
        </w:rPr>
        <w:t>условно можно разделить на 3 группы:</w:t>
      </w:r>
    </w:p>
    <w:p w:rsidR="00427E51" w:rsidRPr="00B158C4" w:rsidRDefault="00427E51" w:rsidP="001679B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8C4">
        <w:rPr>
          <w:rFonts w:ascii="Times New Roman" w:eastAsia="Calibri" w:hAnsi="Times New Roman" w:cs="Times New Roman"/>
          <w:sz w:val="24"/>
          <w:szCs w:val="24"/>
        </w:rPr>
        <w:t>оценка полноты и качества информационных ресурсов (фонда, ЭР, СБА и др.);</w:t>
      </w:r>
    </w:p>
    <w:p w:rsidR="00427E51" w:rsidRPr="00B158C4" w:rsidRDefault="00427E51" w:rsidP="001679B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8C4">
        <w:rPr>
          <w:rFonts w:ascii="Times New Roman" w:eastAsia="Calibri" w:hAnsi="Times New Roman" w:cs="Times New Roman"/>
          <w:sz w:val="24"/>
          <w:szCs w:val="24"/>
        </w:rPr>
        <w:t>оценка качества услуг библиотеки и комфортности их предоставления;</w:t>
      </w:r>
    </w:p>
    <w:p w:rsidR="00427E51" w:rsidRPr="00B158C4" w:rsidRDefault="00427E51" w:rsidP="001679B1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8C4">
        <w:rPr>
          <w:rFonts w:ascii="Times New Roman" w:eastAsia="Calibri" w:hAnsi="Times New Roman" w:cs="Times New Roman"/>
          <w:sz w:val="24"/>
          <w:szCs w:val="24"/>
        </w:rPr>
        <w:t>предложения по улучшению информационных ресурсов и услуг, организации обслуживания.</w:t>
      </w:r>
    </w:p>
    <w:p w:rsidR="00E30B39" w:rsidRPr="00B158C4" w:rsidRDefault="00E30B39" w:rsidP="001679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8C4">
        <w:rPr>
          <w:rFonts w:ascii="Times New Roman" w:hAnsi="Times New Roman" w:cs="Times New Roman"/>
          <w:sz w:val="24"/>
          <w:szCs w:val="24"/>
        </w:rPr>
        <w:t>Для качественной оценки ресурсов, услуг применена 5-бальная шкала Лайкерта по которой респондент</w:t>
      </w:r>
      <w:r w:rsidR="009C3B6D" w:rsidRPr="00B158C4">
        <w:rPr>
          <w:rFonts w:ascii="Times New Roman" w:hAnsi="Times New Roman" w:cs="Times New Roman"/>
          <w:sz w:val="24"/>
          <w:szCs w:val="24"/>
        </w:rPr>
        <w:t>ы</w:t>
      </w:r>
      <w:r w:rsidRPr="00B158C4">
        <w:rPr>
          <w:rFonts w:ascii="Times New Roman" w:hAnsi="Times New Roman" w:cs="Times New Roman"/>
          <w:sz w:val="24"/>
          <w:szCs w:val="24"/>
        </w:rPr>
        <w:t xml:space="preserve"> </w:t>
      </w:r>
      <w:r w:rsidR="009C3B6D" w:rsidRPr="00B158C4">
        <w:rPr>
          <w:rFonts w:ascii="Times New Roman" w:hAnsi="Times New Roman" w:cs="Times New Roman"/>
          <w:sz w:val="24"/>
          <w:szCs w:val="24"/>
        </w:rPr>
        <w:t xml:space="preserve">оценивали </w:t>
      </w:r>
      <w:r w:rsidR="00567303" w:rsidRPr="00B158C4">
        <w:rPr>
          <w:rFonts w:ascii="Times New Roman" w:hAnsi="Times New Roman" w:cs="Times New Roman"/>
          <w:sz w:val="24"/>
          <w:szCs w:val="24"/>
        </w:rPr>
        <w:t>степень своей</w:t>
      </w:r>
      <w:r w:rsidR="009C3B6D" w:rsidRPr="00B158C4">
        <w:rPr>
          <w:rFonts w:ascii="Times New Roman" w:hAnsi="Times New Roman" w:cs="Times New Roman"/>
          <w:sz w:val="24"/>
          <w:szCs w:val="24"/>
        </w:rPr>
        <w:t xml:space="preserve"> </w:t>
      </w:r>
      <w:r w:rsidRPr="00B158C4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9B57EE" w:rsidRPr="00B158C4">
        <w:rPr>
          <w:rFonts w:ascii="Times New Roman" w:hAnsi="Times New Roman" w:cs="Times New Roman"/>
          <w:sz w:val="24"/>
          <w:szCs w:val="24"/>
        </w:rPr>
        <w:t>:</w:t>
      </w:r>
    </w:p>
    <w:p w:rsidR="00E30B39" w:rsidRPr="00B158C4" w:rsidRDefault="009B57EE" w:rsidP="001679B1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C4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30B39" w:rsidRPr="00B158C4">
        <w:rPr>
          <w:rFonts w:ascii="Times New Roman" w:hAnsi="Times New Roman" w:cs="Times New Roman"/>
          <w:sz w:val="24"/>
          <w:szCs w:val="24"/>
        </w:rPr>
        <w:t>олностью удовлетворен</w:t>
      </w:r>
    </w:p>
    <w:p w:rsidR="00E30B39" w:rsidRPr="00B158C4" w:rsidRDefault="009B57EE" w:rsidP="001679B1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C4">
        <w:rPr>
          <w:rFonts w:ascii="Times New Roman" w:hAnsi="Times New Roman" w:cs="Times New Roman"/>
          <w:sz w:val="24"/>
          <w:szCs w:val="24"/>
        </w:rPr>
        <w:t>ч</w:t>
      </w:r>
      <w:r w:rsidR="00E30B39" w:rsidRPr="00B158C4">
        <w:rPr>
          <w:rFonts w:ascii="Times New Roman" w:hAnsi="Times New Roman" w:cs="Times New Roman"/>
          <w:sz w:val="24"/>
          <w:szCs w:val="24"/>
        </w:rPr>
        <w:t>астично удовлетворен</w:t>
      </w:r>
    </w:p>
    <w:p w:rsidR="00E30B39" w:rsidRPr="00B158C4" w:rsidRDefault="009B57EE" w:rsidP="001679B1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C4">
        <w:rPr>
          <w:rFonts w:ascii="Times New Roman" w:hAnsi="Times New Roman" w:cs="Times New Roman"/>
          <w:sz w:val="24"/>
          <w:szCs w:val="24"/>
        </w:rPr>
        <w:t>н</w:t>
      </w:r>
      <w:r w:rsidR="00E30B39" w:rsidRPr="00B158C4">
        <w:rPr>
          <w:rFonts w:ascii="Times New Roman" w:hAnsi="Times New Roman" w:cs="Times New Roman"/>
          <w:sz w:val="24"/>
          <w:szCs w:val="24"/>
        </w:rPr>
        <w:t>е удовлетворен</w:t>
      </w:r>
    </w:p>
    <w:p w:rsidR="00E30B39" w:rsidRPr="00B158C4" w:rsidRDefault="009B57EE" w:rsidP="001679B1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C4">
        <w:rPr>
          <w:rFonts w:ascii="Times New Roman" w:hAnsi="Times New Roman" w:cs="Times New Roman"/>
          <w:sz w:val="24"/>
          <w:szCs w:val="24"/>
        </w:rPr>
        <w:t>а</w:t>
      </w:r>
      <w:r w:rsidR="00E30B39" w:rsidRPr="00B158C4">
        <w:rPr>
          <w:rFonts w:ascii="Times New Roman" w:hAnsi="Times New Roman" w:cs="Times New Roman"/>
          <w:sz w:val="24"/>
          <w:szCs w:val="24"/>
        </w:rPr>
        <w:t>бсолютно неудовлетворен</w:t>
      </w:r>
    </w:p>
    <w:p w:rsidR="00E30B39" w:rsidRPr="00B158C4" w:rsidRDefault="009B57EE" w:rsidP="001679B1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C4">
        <w:rPr>
          <w:rFonts w:ascii="Times New Roman" w:hAnsi="Times New Roman" w:cs="Times New Roman"/>
          <w:sz w:val="24"/>
          <w:szCs w:val="24"/>
        </w:rPr>
        <w:t>з</w:t>
      </w:r>
      <w:r w:rsidR="00E30B39" w:rsidRPr="00B158C4">
        <w:rPr>
          <w:rFonts w:ascii="Times New Roman" w:hAnsi="Times New Roman" w:cs="Times New Roman"/>
          <w:sz w:val="24"/>
          <w:szCs w:val="24"/>
        </w:rPr>
        <w:t>атрудняюсь ответить</w:t>
      </w:r>
    </w:p>
    <w:p w:rsidR="00791B3B" w:rsidRPr="00B158C4" w:rsidRDefault="008C54A4" w:rsidP="008C54A4">
      <w:pPr>
        <w:pStyle w:val="a9"/>
        <w:rPr>
          <w:sz w:val="28"/>
        </w:rPr>
      </w:pPr>
      <w:r w:rsidRPr="00B158C4">
        <w:rPr>
          <w:szCs w:val="24"/>
        </w:rPr>
        <w:t>Перв</w:t>
      </w:r>
      <w:r w:rsidR="00EB69B5" w:rsidRPr="00B158C4">
        <w:rPr>
          <w:szCs w:val="24"/>
        </w:rPr>
        <w:t>ые</w:t>
      </w:r>
      <w:r w:rsidRPr="00B158C4">
        <w:rPr>
          <w:szCs w:val="24"/>
        </w:rPr>
        <w:t xml:space="preserve"> вопрос</w:t>
      </w:r>
      <w:r w:rsidR="00EB69B5" w:rsidRPr="00B158C4">
        <w:rPr>
          <w:szCs w:val="24"/>
        </w:rPr>
        <w:t>ы</w:t>
      </w:r>
      <w:r w:rsidRPr="00B158C4">
        <w:rPr>
          <w:szCs w:val="24"/>
        </w:rPr>
        <w:t xml:space="preserve"> анкеты направлен</w:t>
      </w:r>
      <w:r w:rsidR="00EB69B5" w:rsidRPr="00B158C4">
        <w:rPr>
          <w:szCs w:val="24"/>
        </w:rPr>
        <w:t>ы</w:t>
      </w:r>
      <w:r w:rsidRPr="00B158C4">
        <w:rPr>
          <w:szCs w:val="24"/>
        </w:rPr>
        <w:t xml:space="preserve"> на выявление часто</w:t>
      </w:r>
      <w:r w:rsidR="009C3B6D" w:rsidRPr="00B158C4">
        <w:rPr>
          <w:szCs w:val="24"/>
        </w:rPr>
        <w:t>ты и целей посещения библиотеки</w:t>
      </w:r>
      <w:r w:rsidRPr="00B158C4">
        <w:rPr>
          <w:sz w:val="28"/>
        </w:rPr>
        <w:t xml:space="preserve">. </w:t>
      </w:r>
      <w:r w:rsidR="004B09C8" w:rsidRPr="00B158C4">
        <w:rPr>
          <w:szCs w:val="24"/>
        </w:rPr>
        <w:t>Большинство</w:t>
      </w:r>
      <w:r w:rsidR="00DC31FD" w:rsidRPr="00B158C4">
        <w:rPr>
          <w:szCs w:val="24"/>
        </w:rPr>
        <w:t xml:space="preserve"> </w:t>
      </w:r>
      <w:r w:rsidR="004B09C8" w:rsidRPr="00B158C4">
        <w:rPr>
          <w:szCs w:val="24"/>
        </w:rPr>
        <w:t>студентов</w:t>
      </w:r>
      <w:r w:rsidR="00DC31FD" w:rsidRPr="00B158C4">
        <w:rPr>
          <w:szCs w:val="24"/>
        </w:rPr>
        <w:t xml:space="preserve"> посещают библиотеку 1-2 раза в месяц</w:t>
      </w:r>
      <w:r w:rsidR="00845588" w:rsidRPr="00B158C4">
        <w:rPr>
          <w:szCs w:val="24"/>
        </w:rPr>
        <w:t>.</w:t>
      </w:r>
      <w:r w:rsidR="00DC31FD" w:rsidRPr="00B158C4">
        <w:rPr>
          <w:szCs w:val="24"/>
        </w:rPr>
        <w:t xml:space="preserve"> </w:t>
      </w:r>
      <w:r w:rsidR="004B09C8" w:rsidRPr="00B158C4">
        <w:rPr>
          <w:szCs w:val="24"/>
        </w:rPr>
        <w:t>Преподаватели</w:t>
      </w:r>
      <w:r w:rsidR="00AE5E17" w:rsidRPr="00B158C4">
        <w:rPr>
          <w:szCs w:val="24"/>
        </w:rPr>
        <w:t xml:space="preserve"> </w:t>
      </w:r>
      <w:r w:rsidR="009C3B6D" w:rsidRPr="00B158C4">
        <w:rPr>
          <w:szCs w:val="24"/>
        </w:rPr>
        <w:t>чаще</w:t>
      </w:r>
      <w:r w:rsidR="00DC31FD" w:rsidRPr="00B158C4">
        <w:rPr>
          <w:szCs w:val="24"/>
        </w:rPr>
        <w:t xml:space="preserve"> </w:t>
      </w:r>
      <w:r w:rsidR="009C3B6D" w:rsidRPr="00B158C4">
        <w:rPr>
          <w:szCs w:val="24"/>
        </w:rPr>
        <w:t xml:space="preserve">- </w:t>
      </w:r>
      <w:r w:rsidR="00DC31FD" w:rsidRPr="00B158C4">
        <w:rPr>
          <w:szCs w:val="24"/>
        </w:rPr>
        <w:t>1-2 раза в неделю</w:t>
      </w:r>
      <w:r w:rsidR="00845588" w:rsidRPr="00B158C4">
        <w:rPr>
          <w:szCs w:val="24"/>
        </w:rPr>
        <w:t xml:space="preserve">. </w:t>
      </w:r>
      <w:r w:rsidR="00791B3B" w:rsidRPr="00B158C4">
        <w:rPr>
          <w:szCs w:val="24"/>
        </w:rPr>
        <w:t>В сравнении с данными исследования 2003 г</w:t>
      </w:r>
      <w:r w:rsidR="00215F1C" w:rsidRPr="00B158C4">
        <w:rPr>
          <w:szCs w:val="24"/>
        </w:rPr>
        <w:t>.</w:t>
      </w:r>
      <w:r w:rsidR="00791B3B" w:rsidRPr="00B158C4">
        <w:rPr>
          <w:szCs w:val="24"/>
        </w:rPr>
        <w:t xml:space="preserve"> наблюдается снижение </w:t>
      </w:r>
      <w:r w:rsidR="00AE5E17" w:rsidRPr="00B158C4">
        <w:rPr>
          <w:szCs w:val="24"/>
        </w:rPr>
        <w:t>активности посещения библиотеки</w:t>
      </w:r>
      <w:r w:rsidRPr="00B158C4">
        <w:rPr>
          <w:szCs w:val="24"/>
        </w:rPr>
        <w:t>.</w:t>
      </w:r>
      <w:r w:rsidRPr="00B158C4">
        <w:rPr>
          <w:sz w:val="28"/>
        </w:rPr>
        <w:t xml:space="preserve"> </w:t>
      </w:r>
      <w:r w:rsidR="00791B3B" w:rsidRPr="00B158C4">
        <w:rPr>
          <w:szCs w:val="24"/>
        </w:rPr>
        <w:t>Сейчас каждый день в библиотеку ходят только 5%, по сравнению с 26% 2003 г.</w:t>
      </w:r>
      <w:r w:rsidR="00F66D23" w:rsidRPr="00B158C4">
        <w:rPr>
          <w:szCs w:val="24"/>
        </w:rPr>
        <w:t xml:space="preserve"> Надо отметить, что активность преподавателей и заочников почти не изменилась, снизилась активность студентов дневного обучения.</w:t>
      </w:r>
      <w:r w:rsidR="00791B3B" w:rsidRPr="00B158C4">
        <w:rPr>
          <w:sz w:val="28"/>
        </w:rPr>
        <w:t xml:space="preserve"> </w:t>
      </w:r>
    </w:p>
    <w:p w:rsidR="00A90397" w:rsidRPr="00B158C4" w:rsidRDefault="00556062" w:rsidP="00CF13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8C4">
        <w:rPr>
          <w:rFonts w:ascii="Times New Roman" w:eastAsia="Calibri" w:hAnsi="Times New Roman" w:cs="Times New Roman"/>
          <w:sz w:val="24"/>
          <w:szCs w:val="24"/>
        </w:rPr>
        <w:t>Для выявления</w:t>
      </w:r>
      <w:r w:rsidR="008C54A4" w:rsidRPr="00B158C4">
        <w:rPr>
          <w:rFonts w:ascii="Times New Roman" w:eastAsia="Calibri" w:hAnsi="Times New Roman" w:cs="Times New Roman"/>
          <w:sz w:val="24"/>
          <w:szCs w:val="24"/>
        </w:rPr>
        <w:t xml:space="preserve"> целей посещения было </w:t>
      </w:r>
      <w:r w:rsidRPr="00B158C4">
        <w:rPr>
          <w:rFonts w:ascii="Times New Roman" w:eastAsia="Calibri" w:hAnsi="Times New Roman" w:cs="Times New Roman"/>
          <w:sz w:val="24"/>
          <w:szCs w:val="24"/>
        </w:rPr>
        <w:t>предложено несколько вариантов</w:t>
      </w:r>
      <w:r w:rsidR="008920FF" w:rsidRPr="00B158C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8920FF" w:rsidRPr="00B158C4">
        <w:rPr>
          <w:rFonts w:ascii="Times New Roman" w:eastAsia="Calibri" w:hAnsi="Times New Roman" w:cs="Times New Roman"/>
          <w:sz w:val="24"/>
          <w:szCs w:val="24"/>
          <w:u w:val="single"/>
        </w:rPr>
        <w:t>Табл</w:t>
      </w:r>
      <w:r w:rsidR="002E03D9" w:rsidRPr="00B158C4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="008920FF" w:rsidRPr="00B158C4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="008920FF" w:rsidRPr="00B158C4">
        <w:rPr>
          <w:rFonts w:ascii="Times New Roman" w:eastAsia="Calibri" w:hAnsi="Times New Roman" w:cs="Times New Roman"/>
          <w:sz w:val="24"/>
          <w:szCs w:val="24"/>
        </w:rPr>
        <w:t>)</w:t>
      </w:r>
      <w:r w:rsidR="00A90397" w:rsidRPr="00B158C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904CA" w:rsidRDefault="001904CA" w:rsidP="001904CA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158C4">
        <w:rPr>
          <w:rFonts w:ascii="Times New Roman" w:eastAsia="Calibri" w:hAnsi="Times New Roman" w:cs="Times New Roman"/>
          <w:sz w:val="24"/>
          <w:szCs w:val="24"/>
          <w:u w:val="single"/>
        </w:rPr>
        <w:t>Табл</w:t>
      </w:r>
      <w:r w:rsidR="002E03D9" w:rsidRPr="00B158C4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B158C4">
        <w:rPr>
          <w:rFonts w:ascii="Times New Roman" w:eastAsia="Calibri" w:hAnsi="Times New Roman" w:cs="Times New Roman"/>
          <w:sz w:val="24"/>
          <w:szCs w:val="24"/>
          <w:u w:val="single"/>
        </w:rPr>
        <w:t>1 Цели посещения библиотеки</w:t>
      </w:r>
    </w:p>
    <w:tbl>
      <w:tblPr>
        <w:tblpPr w:leftFromText="180" w:rightFromText="180" w:vertAnchor="text" w:horzAnchor="margin" w:tblpY="217"/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53"/>
        <w:gridCol w:w="962"/>
        <w:gridCol w:w="961"/>
        <w:gridCol w:w="962"/>
        <w:gridCol w:w="1079"/>
      </w:tblGrid>
      <w:tr w:rsidR="00635B4D" w:rsidTr="00635B4D">
        <w:trPr>
          <w:cantSplit/>
          <w:trHeight w:val="119"/>
        </w:trPr>
        <w:tc>
          <w:tcPr>
            <w:tcW w:w="6053" w:type="dxa"/>
          </w:tcPr>
          <w:p w:rsidR="00635B4D" w:rsidRPr="0030382F" w:rsidRDefault="00635B4D" w:rsidP="009C3B6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Цели посещения библиотеки</w:t>
            </w:r>
          </w:p>
        </w:tc>
        <w:tc>
          <w:tcPr>
            <w:tcW w:w="962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Очники</w:t>
            </w:r>
          </w:p>
        </w:tc>
        <w:tc>
          <w:tcPr>
            <w:tcW w:w="961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Заочники</w:t>
            </w:r>
          </w:p>
        </w:tc>
        <w:tc>
          <w:tcPr>
            <w:tcW w:w="962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ППС</w:t>
            </w:r>
          </w:p>
        </w:tc>
        <w:tc>
          <w:tcPr>
            <w:tcW w:w="1079" w:type="dxa"/>
          </w:tcPr>
          <w:p w:rsidR="00635B4D" w:rsidRPr="0030382F" w:rsidRDefault="00635B4D" w:rsidP="009C3B6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Сотрудники</w:t>
            </w:r>
          </w:p>
        </w:tc>
      </w:tr>
      <w:tr w:rsidR="00635B4D" w:rsidRPr="0004788C" w:rsidTr="00635B4D">
        <w:trPr>
          <w:trHeight w:val="232"/>
        </w:trPr>
        <w:tc>
          <w:tcPr>
            <w:tcW w:w="6053" w:type="dxa"/>
            <w:vMerge w:val="restart"/>
          </w:tcPr>
          <w:p w:rsidR="00635B4D" w:rsidRPr="0030382F" w:rsidRDefault="00635B4D" w:rsidP="00E26675">
            <w:pPr>
              <w:pStyle w:val="1"/>
              <w:spacing w:after="0" w:line="240" w:lineRule="auto"/>
              <w:ind w:left="0" w:right="-133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eastAsia="Calibri" w:hAnsi="Times New Roman"/>
                <w:sz w:val="20"/>
                <w:szCs w:val="20"/>
              </w:rPr>
              <w:t>получить информацию для образовательной деятельности</w:t>
            </w:r>
          </w:p>
        </w:tc>
        <w:tc>
          <w:tcPr>
            <w:tcW w:w="3964" w:type="dxa"/>
            <w:gridSpan w:val="4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64%</w:t>
            </w:r>
          </w:p>
        </w:tc>
      </w:tr>
      <w:tr w:rsidR="00635B4D" w:rsidRPr="00B24D13" w:rsidTr="00635B4D">
        <w:trPr>
          <w:trHeight w:val="232"/>
        </w:trPr>
        <w:tc>
          <w:tcPr>
            <w:tcW w:w="6053" w:type="dxa"/>
            <w:vMerge/>
          </w:tcPr>
          <w:p w:rsidR="00635B4D" w:rsidRPr="0030382F" w:rsidRDefault="00635B4D" w:rsidP="00635B4D">
            <w:pPr>
              <w:pStyle w:val="1"/>
              <w:spacing w:after="0" w:line="240" w:lineRule="auto"/>
              <w:ind w:left="0" w:right="-1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961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962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79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635B4D" w:rsidRPr="00B24D13" w:rsidTr="00635B4D">
        <w:trPr>
          <w:trHeight w:val="220"/>
        </w:trPr>
        <w:tc>
          <w:tcPr>
            <w:tcW w:w="6053" w:type="dxa"/>
            <w:vMerge w:val="restart"/>
          </w:tcPr>
          <w:p w:rsidR="00635B4D" w:rsidRPr="0030382F" w:rsidRDefault="00635B4D" w:rsidP="00E26675">
            <w:pPr>
              <w:pStyle w:val="1"/>
              <w:spacing w:after="0" w:line="240" w:lineRule="auto"/>
              <w:ind w:left="0" w:right="-133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eastAsia="Calibri" w:hAnsi="Times New Roman"/>
                <w:sz w:val="20"/>
                <w:szCs w:val="20"/>
              </w:rPr>
              <w:t>взять литературу для освоения учебной программы</w:t>
            </w:r>
          </w:p>
        </w:tc>
        <w:tc>
          <w:tcPr>
            <w:tcW w:w="3964" w:type="dxa"/>
            <w:gridSpan w:val="4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62%</w:t>
            </w:r>
          </w:p>
        </w:tc>
      </w:tr>
      <w:tr w:rsidR="00635B4D" w:rsidRPr="00B24D13" w:rsidTr="00635B4D">
        <w:trPr>
          <w:trHeight w:val="220"/>
        </w:trPr>
        <w:tc>
          <w:tcPr>
            <w:tcW w:w="6053" w:type="dxa"/>
            <w:vMerge/>
          </w:tcPr>
          <w:p w:rsidR="00635B4D" w:rsidRPr="0030382F" w:rsidRDefault="00635B4D" w:rsidP="00635B4D">
            <w:pPr>
              <w:pStyle w:val="1"/>
              <w:spacing w:after="0" w:line="240" w:lineRule="auto"/>
              <w:ind w:left="0" w:right="-1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961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962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079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35B4D" w:rsidRPr="00E80477" w:rsidTr="00635B4D">
        <w:trPr>
          <w:trHeight w:val="250"/>
        </w:trPr>
        <w:tc>
          <w:tcPr>
            <w:tcW w:w="6053" w:type="dxa"/>
            <w:vMerge w:val="restart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0" w:right="-133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eastAsia="Calibri" w:hAnsi="Times New Roman"/>
                <w:sz w:val="20"/>
                <w:szCs w:val="20"/>
              </w:rPr>
              <w:t>получить информацию для производственной, научной деятельности</w:t>
            </w:r>
          </w:p>
        </w:tc>
        <w:tc>
          <w:tcPr>
            <w:tcW w:w="3964" w:type="dxa"/>
            <w:gridSpan w:val="4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36%</w:t>
            </w:r>
          </w:p>
        </w:tc>
      </w:tr>
      <w:tr w:rsidR="00635B4D" w:rsidRPr="00B22C07" w:rsidTr="00635B4D">
        <w:trPr>
          <w:trHeight w:val="201"/>
        </w:trPr>
        <w:tc>
          <w:tcPr>
            <w:tcW w:w="6053" w:type="dxa"/>
            <w:vMerge/>
          </w:tcPr>
          <w:p w:rsidR="00635B4D" w:rsidRPr="0030382F" w:rsidRDefault="00635B4D" w:rsidP="00635B4D">
            <w:pPr>
              <w:pStyle w:val="1"/>
              <w:spacing w:after="0" w:line="240" w:lineRule="auto"/>
              <w:ind w:left="0" w:right="-1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61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62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079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35B4D" w:rsidRPr="00B22C07" w:rsidTr="00635B4D">
        <w:trPr>
          <w:trHeight w:val="254"/>
        </w:trPr>
        <w:tc>
          <w:tcPr>
            <w:tcW w:w="6053" w:type="dxa"/>
            <w:vMerge w:val="restart"/>
          </w:tcPr>
          <w:p w:rsidR="00635B4D" w:rsidRPr="0030382F" w:rsidRDefault="00635B4D" w:rsidP="00E26675">
            <w:pPr>
              <w:pStyle w:val="1"/>
              <w:spacing w:after="0" w:line="240" w:lineRule="auto"/>
              <w:ind w:left="0" w:right="-133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eastAsia="Calibri" w:hAnsi="Times New Roman"/>
                <w:sz w:val="20"/>
                <w:szCs w:val="20"/>
              </w:rPr>
              <w:t xml:space="preserve">подготовиться для выступления на семинарских занятиях, конференциях и </w:t>
            </w:r>
            <w:r w:rsidR="00E26675">
              <w:rPr>
                <w:rFonts w:ascii="Times New Roman" w:eastAsia="Calibri" w:hAnsi="Times New Roman"/>
                <w:sz w:val="20"/>
                <w:szCs w:val="20"/>
              </w:rPr>
              <w:t>др</w:t>
            </w:r>
            <w:r w:rsidRPr="0030382F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3964" w:type="dxa"/>
            <w:gridSpan w:val="4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28%</w:t>
            </w:r>
          </w:p>
        </w:tc>
      </w:tr>
      <w:tr w:rsidR="00635B4D" w:rsidRPr="00B22C07" w:rsidTr="00635B4D">
        <w:trPr>
          <w:trHeight w:val="254"/>
        </w:trPr>
        <w:tc>
          <w:tcPr>
            <w:tcW w:w="6053" w:type="dxa"/>
            <w:vMerge/>
          </w:tcPr>
          <w:p w:rsidR="00635B4D" w:rsidRPr="0030382F" w:rsidRDefault="00635B4D" w:rsidP="00635B4D">
            <w:pPr>
              <w:pStyle w:val="1"/>
              <w:spacing w:after="0" w:line="240" w:lineRule="auto"/>
              <w:ind w:left="0" w:right="-13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61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62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79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35B4D" w:rsidRPr="004A72B0" w:rsidTr="00635B4D">
        <w:trPr>
          <w:trHeight w:val="298"/>
        </w:trPr>
        <w:tc>
          <w:tcPr>
            <w:tcW w:w="6053" w:type="dxa"/>
            <w:vMerge w:val="restart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0" w:right="-133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eastAsia="Calibri" w:hAnsi="Times New Roman"/>
                <w:sz w:val="20"/>
                <w:szCs w:val="20"/>
              </w:rPr>
              <w:t>взять домой литературу "для души"</w:t>
            </w:r>
          </w:p>
        </w:tc>
        <w:tc>
          <w:tcPr>
            <w:tcW w:w="3964" w:type="dxa"/>
            <w:gridSpan w:val="4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19%</w:t>
            </w:r>
          </w:p>
        </w:tc>
      </w:tr>
      <w:tr w:rsidR="00635B4D" w:rsidRPr="0064747E" w:rsidTr="00635B4D">
        <w:trPr>
          <w:trHeight w:val="216"/>
        </w:trPr>
        <w:tc>
          <w:tcPr>
            <w:tcW w:w="6053" w:type="dxa"/>
            <w:vMerge/>
          </w:tcPr>
          <w:p w:rsidR="00635B4D" w:rsidRPr="0030382F" w:rsidRDefault="00635B4D" w:rsidP="00635B4D">
            <w:pPr>
              <w:pStyle w:val="1"/>
              <w:spacing w:after="0" w:line="240" w:lineRule="auto"/>
              <w:ind w:left="0" w:right="-1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61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2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79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635B4D" w:rsidRPr="00E20F65" w:rsidTr="00635B4D">
        <w:trPr>
          <w:trHeight w:val="264"/>
        </w:trPr>
        <w:tc>
          <w:tcPr>
            <w:tcW w:w="6053" w:type="dxa"/>
            <w:vMerge w:val="restart"/>
          </w:tcPr>
          <w:p w:rsidR="00635B4D" w:rsidRPr="0030382F" w:rsidRDefault="00635B4D" w:rsidP="00E26675">
            <w:pPr>
              <w:pStyle w:val="1"/>
              <w:spacing w:after="0" w:line="240" w:lineRule="auto"/>
              <w:ind w:left="0" w:right="-133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eastAsia="Calibri" w:hAnsi="Times New Roman"/>
                <w:sz w:val="20"/>
                <w:szCs w:val="20"/>
              </w:rPr>
              <w:t>получить правовую и социально значимую информацию</w:t>
            </w:r>
          </w:p>
        </w:tc>
        <w:tc>
          <w:tcPr>
            <w:tcW w:w="3964" w:type="dxa"/>
            <w:gridSpan w:val="4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8%</w:t>
            </w:r>
          </w:p>
        </w:tc>
      </w:tr>
      <w:tr w:rsidR="00635B4D" w:rsidRPr="0064747E" w:rsidTr="00635B4D">
        <w:trPr>
          <w:trHeight w:val="234"/>
        </w:trPr>
        <w:tc>
          <w:tcPr>
            <w:tcW w:w="6053" w:type="dxa"/>
            <w:vMerge/>
          </w:tcPr>
          <w:p w:rsidR="00635B4D" w:rsidRPr="0030382F" w:rsidRDefault="00635B4D" w:rsidP="00635B4D">
            <w:pPr>
              <w:pStyle w:val="1"/>
              <w:spacing w:after="0" w:line="240" w:lineRule="auto"/>
              <w:ind w:left="0" w:right="-1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1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62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79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35B4D" w:rsidRPr="005055A8" w:rsidTr="00635B4D">
        <w:trPr>
          <w:trHeight w:val="254"/>
        </w:trPr>
        <w:tc>
          <w:tcPr>
            <w:tcW w:w="6053" w:type="dxa"/>
            <w:vMerge w:val="restart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0" w:right="-133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eastAsia="Calibri" w:hAnsi="Times New Roman"/>
                <w:sz w:val="20"/>
                <w:szCs w:val="20"/>
              </w:rPr>
              <w:t>овладеть навыками работы с электронными ресурсами</w:t>
            </w:r>
          </w:p>
        </w:tc>
        <w:tc>
          <w:tcPr>
            <w:tcW w:w="3964" w:type="dxa"/>
            <w:gridSpan w:val="4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8%</w:t>
            </w:r>
          </w:p>
        </w:tc>
      </w:tr>
      <w:tr w:rsidR="00635B4D" w:rsidRPr="005055A8" w:rsidTr="00635B4D">
        <w:trPr>
          <w:trHeight w:val="254"/>
        </w:trPr>
        <w:tc>
          <w:tcPr>
            <w:tcW w:w="6053" w:type="dxa"/>
            <w:vMerge/>
          </w:tcPr>
          <w:p w:rsidR="00635B4D" w:rsidRPr="0030382F" w:rsidRDefault="00635B4D" w:rsidP="00635B4D">
            <w:pPr>
              <w:pStyle w:val="1"/>
              <w:spacing w:after="0" w:line="240" w:lineRule="auto"/>
              <w:ind w:left="0" w:right="-1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1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2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79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35B4D" w:rsidRPr="00FD4DEB" w:rsidTr="00635B4D">
        <w:trPr>
          <w:trHeight w:val="260"/>
        </w:trPr>
        <w:tc>
          <w:tcPr>
            <w:tcW w:w="6053" w:type="dxa"/>
            <w:vMerge w:val="restart"/>
          </w:tcPr>
          <w:p w:rsidR="00635B4D" w:rsidRPr="0030382F" w:rsidRDefault="00635B4D" w:rsidP="00E26675">
            <w:pPr>
              <w:pStyle w:val="1"/>
              <w:spacing w:after="0" w:line="240" w:lineRule="auto"/>
              <w:ind w:left="0" w:right="-133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eastAsia="Calibri" w:hAnsi="Times New Roman"/>
                <w:sz w:val="20"/>
                <w:szCs w:val="20"/>
              </w:rPr>
              <w:t>посетить интересные занятия, лекции, мастер-классы, выставки, литературные вечера, встречи с интересными людьми и т. п.</w:t>
            </w:r>
          </w:p>
        </w:tc>
        <w:tc>
          <w:tcPr>
            <w:tcW w:w="3964" w:type="dxa"/>
            <w:gridSpan w:val="4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6%</w:t>
            </w:r>
          </w:p>
        </w:tc>
      </w:tr>
      <w:tr w:rsidR="00635B4D" w:rsidRPr="005055A8" w:rsidTr="00635B4D">
        <w:trPr>
          <w:trHeight w:val="259"/>
        </w:trPr>
        <w:tc>
          <w:tcPr>
            <w:tcW w:w="6053" w:type="dxa"/>
            <w:vMerge/>
          </w:tcPr>
          <w:p w:rsidR="00635B4D" w:rsidRPr="0030382F" w:rsidRDefault="00635B4D" w:rsidP="00635B4D">
            <w:pPr>
              <w:pStyle w:val="1"/>
              <w:spacing w:after="0" w:line="240" w:lineRule="auto"/>
              <w:ind w:left="0" w:right="-1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79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35B4D" w:rsidRPr="005055A8" w:rsidTr="00635B4D">
        <w:trPr>
          <w:trHeight w:val="259"/>
        </w:trPr>
        <w:tc>
          <w:tcPr>
            <w:tcW w:w="6053" w:type="dxa"/>
            <w:vMerge w:val="restart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0" w:right="-133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участвовать в работе клубов по интересам, общаться с единомышленниками</w:t>
            </w:r>
          </w:p>
        </w:tc>
        <w:tc>
          <w:tcPr>
            <w:tcW w:w="3964" w:type="dxa"/>
            <w:gridSpan w:val="4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1%</w:t>
            </w:r>
          </w:p>
        </w:tc>
      </w:tr>
      <w:tr w:rsidR="00635B4D" w:rsidRPr="005055A8" w:rsidTr="00635B4D">
        <w:trPr>
          <w:trHeight w:val="259"/>
        </w:trPr>
        <w:tc>
          <w:tcPr>
            <w:tcW w:w="6053" w:type="dxa"/>
            <w:vMerge/>
          </w:tcPr>
          <w:p w:rsidR="00635B4D" w:rsidRPr="0030382F" w:rsidRDefault="00635B4D" w:rsidP="00635B4D">
            <w:pPr>
              <w:pStyle w:val="1"/>
              <w:spacing w:after="0" w:line="240" w:lineRule="auto"/>
              <w:ind w:left="0" w:right="-1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2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9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35B4D" w:rsidRPr="005055A8" w:rsidTr="00635B4D">
        <w:trPr>
          <w:trHeight w:val="232"/>
        </w:trPr>
        <w:tc>
          <w:tcPr>
            <w:tcW w:w="6053" w:type="dxa"/>
            <w:vMerge w:val="restart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0" w:right="-133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eastAsia="Calibri" w:hAnsi="Times New Roman"/>
                <w:sz w:val="20"/>
                <w:szCs w:val="20"/>
              </w:rPr>
              <w:t>скоротать время между лекциями</w:t>
            </w:r>
          </w:p>
        </w:tc>
        <w:tc>
          <w:tcPr>
            <w:tcW w:w="3964" w:type="dxa"/>
            <w:gridSpan w:val="4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5%</w:t>
            </w:r>
          </w:p>
        </w:tc>
      </w:tr>
      <w:tr w:rsidR="00635B4D" w:rsidRPr="007B2733" w:rsidTr="00635B4D">
        <w:trPr>
          <w:trHeight w:val="232"/>
        </w:trPr>
        <w:tc>
          <w:tcPr>
            <w:tcW w:w="6053" w:type="dxa"/>
            <w:vMerge/>
          </w:tcPr>
          <w:p w:rsidR="00635B4D" w:rsidRPr="0030382F" w:rsidRDefault="00635B4D" w:rsidP="00635B4D">
            <w:pPr>
              <w:pStyle w:val="1"/>
              <w:spacing w:after="0" w:line="240" w:lineRule="auto"/>
              <w:ind w:left="0" w:right="-1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61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9" w:type="dxa"/>
          </w:tcPr>
          <w:p w:rsidR="00635B4D" w:rsidRPr="0030382F" w:rsidRDefault="00635B4D" w:rsidP="00635B4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857278" w:rsidRDefault="004B09C8" w:rsidP="00BF246D">
      <w:pPr>
        <w:pStyle w:val="ab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с</w:t>
      </w:r>
      <w:r w:rsidR="00BF246D">
        <w:rPr>
          <w:rFonts w:ascii="Times New Roman" w:eastAsia="Calibri" w:hAnsi="Times New Roman" w:cs="Times New Roman"/>
          <w:sz w:val="24"/>
          <w:szCs w:val="24"/>
        </w:rPr>
        <w:t>туденты</w:t>
      </w:r>
      <w:r w:rsidR="008F2E46">
        <w:rPr>
          <w:rFonts w:ascii="Times New Roman" w:eastAsia="Calibri" w:hAnsi="Times New Roman" w:cs="Times New Roman"/>
          <w:sz w:val="24"/>
          <w:szCs w:val="24"/>
        </w:rPr>
        <w:t>,</w:t>
      </w:r>
      <w:r w:rsidR="00BF24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преподаватели </w:t>
      </w:r>
      <w:r w:rsidR="00BF246D">
        <w:rPr>
          <w:rFonts w:ascii="Times New Roman" w:eastAsia="Calibri" w:hAnsi="Times New Roman" w:cs="Times New Roman"/>
          <w:sz w:val="24"/>
          <w:szCs w:val="24"/>
        </w:rPr>
        <w:t>преимущественно обращаются в библиотеку</w:t>
      </w:r>
      <w:r w:rsidR="009C3B6D">
        <w:rPr>
          <w:rFonts w:ascii="Times New Roman" w:eastAsia="Calibri" w:hAnsi="Times New Roman" w:cs="Times New Roman"/>
          <w:sz w:val="24"/>
          <w:szCs w:val="24"/>
        </w:rPr>
        <w:t>,</w:t>
      </w:r>
      <w:r w:rsidR="002A1C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246D">
        <w:rPr>
          <w:rFonts w:ascii="Times New Roman" w:eastAsia="Calibri" w:hAnsi="Times New Roman" w:cs="Times New Roman"/>
          <w:sz w:val="24"/>
          <w:szCs w:val="24"/>
        </w:rPr>
        <w:t>чтобы получить</w:t>
      </w:r>
      <w:r w:rsidR="00BF246D" w:rsidRPr="00857278">
        <w:rPr>
          <w:rFonts w:ascii="Times New Roman" w:eastAsia="Calibri" w:hAnsi="Times New Roman" w:cs="Times New Roman"/>
          <w:sz w:val="24"/>
          <w:szCs w:val="24"/>
        </w:rPr>
        <w:t xml:space="preserve"> информаци</w:t>
      </w:r>
      <w:r w:rsidR="00BF246D">
        <w:rPr>
          <w:rFonts w:ascii="Times New Roman" w:eastAsia="Calibri" w:hAnsi="Times New Roman" w:cs="Times New Roman"/>
          <w:sz w:val="24"/>
          <w:szCs w:val="24"/>
        </w:rPr>
        <w:t>ю</w:t>
      </w:r>
      <w:r w:rsidR="00BF246D" w:rsidRPr="00857278">
        <w:rPr>
          <w:rFonts w:ascii="Times New Roman" w:eastAsia="Calibri" w:hAnsi="Times New Roman" w:cs="Times New Roman"/>
          <w:sz w:val="24"/>
          <w:szCs w:val="24"/>
        </w:rPr>
        <w:t xml:space="preserve"> для образовательной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научной </w:t>
      </w:r>
      <w:r w:rsidR="00BF246D" w:rsidRPr="00857278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BF246D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BF246D" w:rsidRPr="00857278">
        <w:rPr>
          <w:rFonts w:ascii="Times New Roman" w:eastAsia="Calibri" w:hAnsi="Times New Roman" w:cs="Times New Roman"/>
          <w:sz w:val="24"/>
          <w:szCs w:val="24"/>
        </w:rPr>
        <w:t>взять литературу для освоения учебной программы</w:t>
      </w:r>
      <w:r w:rsidR="00BF246D">
        <w:rPr>
          <w:rFonts w:ascii="Times New Roman" w:eastAsia="Calibri" w:hAnsi="Times New Roman" w:cs="Times New Roman"/>
          <w:sz w:val="24"/>
          <w:szCs w:val="24"/>
        </w:rPr>
        <w:t xml:space="preserve"> (от 65% до 76%). </w:t>
      </w:r>
      <w:r w:rsidR="00556062">
        <w:rPr>
          <w:rFonts w:ascii="Times New Roman" w:eastAsia="Calibri" w:hAnsi="Times New Roman" w:cs="Times New Roman"/>
          <w:sz w:val="24"/>
          <w:szCs w:val="24"/>
        </w:rPr>
        <w:t>Библиотек</w:t>
      </w:r>
      <w:r w:rsidR="006E2740">
        <w:rPr>
          <w:rFonts w:ascii="Times New Roman" w:eastAsia="Calibri" w:hAnsi="Times New Roman" w:cs="Times New Roman"/>
          <w:sz w:val="24"/>
          <w:szCs w:val="24"/>
        </w:rPr>
        <w:t>у</w:t>
      </w:r>
      <w:r w:rsidR="00215F1C">
        <w:rPr>
          <w:rFonts w:ascii="Times New Roman" w:eastAsia="Calibri" w:hAnsi="Times New Roman" w:cs="Times New Roman"/>
          <w:sz w:val="24"/>
          <w:szCs w:val="24"/>
        </w:rPr>
        <w:t>,</w:t>
      </w:r>
      <w:r w:rsidR="00556062">
        <w:rPr>
          <w:rFonts w:ascii="Times New Roman" w:eastAsia="Calibri" w:hAnsi="Times New Roman" w:cs="Times New Roman"/>
          <w:sz w:val="24"/>
          <w:szCs w:val="24"/>
        </w:rPr>
        <w:t xml:space="preserve"> как место проведения досуга, общения, возможность получить л</w:t>
      </w:r>
      <w:r w:rsidR="00987122">
        <w:rPr>
          <w:rFonts w:ascii="Times New Roman" w:eastAsia="Calibri" w:hAnsi="Times New Roman" w:cs="Times New Roman"/>
          <w:sz w:val="24"/>
          <w:szCs w:val="24"/>
        </w:rPr>
        <w:t xml:space="preserve">итературу «для души» </w:t>
      </w:r>
      <w:r w:rsidR="00556062">
        <w:rPr>
          <w:rFonts w:ascii="Times New Roman" w:eastAsia="Calibri" w:hAnsi="Times New Roman" w:cs="Times New Roman"/>
          <w:sz w:val="24"/>
          <w:szCs w:val="24"/>
        </w:rPr>
        <w:t>рассматривают</w:t>
      </w:r>
      <w:r w:rsidR="00436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5B4D">
        <w:rPr>
          <w:rFonts w:ascii="Times New Roman" w:eastAsia="Calibri" w:hAnsi="Times New Roman" w:cs="Times New Roman"/>
          <w:sz w:val="24"/>
          <w:szCs w:val="24"/>
        </w:rPr>
        <w:t>преимущественно работники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635B4D">
        <w:rPr>
          <w:rFonts w:ascii="Times New Roman" w:eastAsia="Calibri" w:hAnsi="Times New Roman" w:cs="Times New Roman"/>
          <w:sz w:val="24"/>
          <w:szCs w:val="24"/>
        </w:rPr>
        <w:t xml:space="preserve"> преподаватели.</w:t>
      </w:r>
      <w:r w:rsidR="00436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6062">
        <w:rPr>
          <w:rFonts w:ascii="Times New Roman" w:eastAsia="Calibri" w:hAnsi="Times New Roman" w:cs="Times New Roman"/>
          <w:sz w:val="24"/>
          <w:szCs w:val="24"/>
        </w:rPr>
        <w:t xml:space="preserve">Студентов в таком аспекте </w:t>
      </w:r>
      <w:r w:rsidR="002A1C57">
        <w:rPr>
          <w:rFonts w:ascii="Times New Roman" w:eastAsia="Calibri" w:hAnsi="Times New Roman" w:cs="Times New Roman"/>
          <w:sz w:val="24"/>
          <w:szCs w:val="24"/>
        </w:rPr>
        <w:t xml:space="preserve">вузовская </w:t>
      </w:r>
      <w:r w:rsidR="00556062">
        <w:rPr>
          <w:rFonts w:ascii="Times New Roman" w:eastAsia="Calibri" w:hAnsi="Times New Roman" w:cs="Times New Roman"/>
          <w:sz w:val="24"/>
          <w:szCs w:val="24"/>
        </w:rPr>
        <w:t xml:space="preserve">библиотека </w:t>
      </w:r>
      <w:r w:rsidR="004C46F8">
        <w:rPr>
          <w:rFonts w:ascii="Times New Roman" w:eastAsia="Calibri" w:hAnsi="Times New Roman" w:cs="Times New Roman"/>
          <w:sz w:val="24"/>
          <w:szCs w:val="24"/>
        </w:rPr>
        <w:t>не интересует</w:t>
      </w:r>
      <w:r w:rsidR="00436FA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C3B6D" w:rsidRPr="00FA0AC2" w:rsidRDefault="008C54A4" w:rsidP="00FA0AC2">
      <w:pPr>
        <w:pStyle w:val="ab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485">
        <w:rPr>
          <w:rFonts w:ascii="Times New Roman" w:eastAsia="Calibri" w:hAnsi="Times New Roman" w:cs="Times New Roman"/>
          <w:sz w:val="24"/>
          <w:szCs w:val="24"/>
        </w:rPr>
        <w:t xml:space="preserve">Показателем качества обслуживания является степень удовлетворения запросов. </w:t>
      </w:r>
      <w:r w:rsidR="00BE6FA7">
        <w:rPr>
          <w:rFonts w:ascii="Times New Roman" w:eastAsia="Calibri" w:hAnsi="Times New Roman" w:cs="Times New Roman"/>
          <w:sz w:val="24"/>
          <w:szCs w:val="24"/>
        </w:rPr>
        <w:t>53</w:t>
      </w:r>
      <w:r w:rsidRPr="001F6485">
        <w:rPr>
          <w:rFonts w:ascii="Times New Roman" w:eastAsia="Calibri" w:hAnsi="Times New Roman" w:cs="Times New Roman"/>
          <w:sz w:val="24"/>
          <w:szCs w:val="24"/>
        </w:rPr>
        <w:t>% респондентов подтвердили, что они «всегда» и</w:t>
      </w:r>
      <w:r w:rsidR="00BE6FA7">
        <w:rPr>
          <w:rFonts w:ascii="Times New Roman" w:eastAsia="Calibri" w:hAnsi="Times New Roman" w:cs="Times New Roman"/>
          <w:sz w:val="24"/>
          <w:szCs w:val="24"/>
        </w:rPr>
        <w:t xml:space="preserve"> 36% </w:t>
      </w:r>
      <w:r w:rsidRPr="001F6485">
        <w:rPr>
          <w:rFonts w:ascii="Times New Roman" w:eastAsia="Calibri" w:hAnsi="Times New Roman" w:cs="Times New Roman"/>
          <w:sz w:val="24"/>
          <w:szCs w:val="24"/>
        </w:rPr>
        <w:t xml:space="preserve">«почти всегда» получают в библиотеке необходимые издания и информацию, </w:t>
      </w:r>
      <w:r w:rsidR="001F6485" w:rsidRPr="001F6485">
        <w:rPr>
          <w:rFonts w:ascii="Times New Roman" w:eastAsia="Calibri" w:hAnsi="Times New Roman" w:cs="Times New Roman"/>
          <w:sz w:val="24"/>
          <w:szCs w:val="24"/>
        </w:rPr>
        <w:t>5</w:t>
      </w:r>
      <w:r w:rsidRPr="001F6485">
        <w:rPr>
          <w:rFonts w:ascii="Times New Roman" w:eastAsia="Calibri" w:hAnsi="Times New Roman" w:cs="Times New Roman"/>
          <w:sz w:val="24"/>
          <w:szCs w:val="24"/>
        </w:rPr>
        <w:t>% только иногда удовлетворяют свои информационные потребности.</w:t>
      </w:r>
      <w:r w:rsidRPr="00FA0A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6485" w:rsidRPr="001F6485">
        <w:rPr>
          <w:rFonts w:ascii="Times New Roman" w:eastAsia="Calibri" w:hAnsi="Times New Roman" w:cs="Times New Roman"/>
          <w:sz w:val="24"/>
          <w:szCs w:val="24"/>
        </w:rPr>
        <w:t>В сравнении с 2003 г</w:t>
      </w:r>
      <w:r w:rsidR="00215F1C">
        <w:rPr>
          <w:rFonts w:ascii="Times New Roman" w:eastAsia="Calibri" w:hAnsi="Times New Roman" w:cs="Times New Roman"/>
          <w:sz w:val="24"/>
          <w:szCs w:val="24"/>
        </w:rPr>
        <w:t>.</w:t>
      </w:r>
      <w:r w:rsidR="001F6485" w:rsidRPr="001F6485">
        <w:rPr>
          <w:rFonts w:ascii="Times New Roman" w:eastAsia="Calibri" w:hAnsi="Times New Roman" w:cs="Times New Roman"/>
          <w:sz w:val="24"/>
          <w:szCs w:val="24"/>
        </w:rPr>
        <w:t xml:space="preserve"> показатель тех, кто «всегда» получает нужную информацию</w:t>
      </w:r>
      <w:r w:rsidR="001F6485">
        <w:rPr>
          <w:rFonts w:ascii="Times New Roman" w:eastAsia="Calibri" w:hAnsi="Times New Roman" w:cs="Times New Roman"/>
          <w:sz w:val="24"/>
          <w:szCs w:val="24"/>
        </w:rPr>
        <w:t xml:space="preserve"> в библиотеке</w:t>
      </w:r>
      <w:r w:rsidR="00FA0AC2">
        <w:rPr>
          <w:rFonts w:ascii="Times New Roman" w:eastAsia="Calibri" w:hAnsi="Times New Roman" w:cs="Times New Roman"/>
          <w:sz w:val="24"/>
          <w:szCs w:val="24"/>
        </w:rPr>
        <w:t>,</w:t>
      </w:r>
      <w:r w:rsidR="001F6485" w:rsidRPr="001F6485">
        <w:rPr>
          <w:rFonts w:ascii="Times New Roman" w:eastAsia="Calibri" w:hAnsi="Times New Roman" w:cs="Times New Roman"/>
          <w:sz w:val="24"/>
          <w:szCs w:val="24"/>
        </w:rPr>
        <w:t xml:space="preserve"> вырос с 17% до 5</w:t>
      </w:r>
      <w:r w:rsidR="008D50DF">
        <w:rPr>
          <w:rFonts w:ascii="Times New Roman" w:eastAsia="Calibri" w:hAnsi="Times New Roman" w:cs="Times New Roman"/>
          <w:sz w:val="24"/>
          <w:szCs w:val="24"/>
        </w:rPr>
        <w:t>3</w:t>
      </w:r>
      <w:r w:rsidR="001F6485" w:rsidRPr="001F6485">
        <w:rPr>
          <w:rFonts w:ascii="Times New Roman" w:eastAsia="Calibri" w:hAnsi="Times New Roman" w:cs="Times New Roman"/>
          <w:sz w:val="24"/>
          <w:szCs w:val="24"/>
        </w:rPr>
        <w:t>%, что позволяет говорить о</w:t>
      </w:r>
      <w:r w:rsidR="00497FA7">
        <w:rPr>
          <w:rFonts w:ascii="Times New Roman" w:eastAsia="Calibri" w:hAnsi="Times New Roman" w:cs="Times New Roman"/>
          <w:sz w:val="24"/>
          <w:szCs w:val="24"/>
        </w:rPr>
        <w:t>б</w:t>
      </w:r>
      <w:r w:rsidR="001F6485" w:rsidRPr="001F64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7FA7">
        <w:rPr>
          <w:rFonts w:ascii="Times New Roman" w:eastAsia="Calibri" w:hAnsi="Times New Roman" w:cs="Times New Roman"/>
          <w:sz w:val="24"/>
          <w:szCs w:val="24"/>
        </w:rPr>
        <w:t xml:space="preserve">улучшении </w:t>
      </w:r>
      <w:r w:rsidR="001F6485" w:rsidRPr="001F6485">
        <w:rPr>
          <w:rFonts w:ascii="Times New Roman" w:eastAsia="Calibri" w:hAnsi="Times New Roman" w:cs="Times New Roman"/>
          <w:sz w:val="24"/>
          <w:szCs w:val="24"/>
        </w:rPr>
        <w:t>содержательно</w:t>
      </w:r>
      <w:r w:rsidR="00497FA7">
        <w:rPr>
          <w:rFonts w:ascii="Times New Roman" w:eastAsia="Calibri" w:hAnsi="Times New Roman" w:cs="Times New Roman"/>
          <w:sz w:val="24"/>
          <w:szCs w:val="24"/>
        </w:rPr>
        <w:t>го</w:t>
      </w:r>
      <w:r w:rsidR="001F6485" w:rsidRPr="001F64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7FA7">
        <w:rPr>
          <w:rFonts w:ascii="Times New Roman" w:eastAsia="Calibri" w:hAnsi="Times New Roman" w:cs="Times New Roman"/>
          <w:sz w:val="24"/>
          <w:szCs w:val="24"/>
        </w:rPr>
        <w:t xml:space="preserve">состава </w:t>
      </w:r>
      <w:r w:rsidR="001F6485" w:rsidRPr="001F6485">
        <w:rPr>
          <w:rFonts w:ascii="Times New Roman" w:eastAsia="Calibri" w:hAnsi="Times New Roman" w:cs="Times New Roman"/>
          <w:sz w:val="24"/>
          <w:szCs w:val="24"/>
        </w:rPr>
        <w:t>информационных ресурсов</w:t>
      </w:r>
      <w:r w:rsidR="00497FA7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1F6485" w:rsidRPr="001F64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7FA7" w:rsidRPr="001F6485">
        <w:rPr>
          <w:rFonts w:ascii="Times New Roman" w:eastAsia="Calibri" w:hAnsi="Times New Roman" w:cs="Times New Roman"/>
          <w:sz w:val="24"/>
          <w:szCs w:val="24"/>
        </w:rPr>
        <w:t xml:space="preserve">соответствии </w:t>
      </w:r>
      <w:r w:rsidR="001F6485" w:rsidRPr="001F6485">
        <w:rPr>
          <w:rFonts w:ascii="Times New Roman" w:eastAsia="Calibri" w:hAnsi="Times New Roman" w:cs="Times New Roman"/>
          <w:sz w:val="24"/>
          <w:szCs w:val="24"/>
        </w:rPr>
        <w:t>запросам</w:t>
      </w:r>
      <w:r w:rsidR="001F6485" w:rsidRPr="00FA0AC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A3EEF" w:rsidRPr="003C75D0" w:rsidRDefault="008C54A4" w:rsidP="001F64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5D0">
        <w:rPr>
          <w:rFonts w:ascii="Times New Roman" w:eastAsia="Calibri" w:hAnsi="Times New Roman" w:cs="Times New Roman"/>
          <w:sz w:val="24"/>
          <w:szCs w:val="24"/>
        </w:rPr>
        <w:t>Вместе с тем на вопрос «</w:t>
      </w:r>
      <w:r w:rsidR="004A3EEF" w:rsidRPr="003C75D0">
        <w:rPr>
          <w:rFonts w:ascii="Times New Roman" w:eastAsia="Calibri" w:hAnsi="Times New Roman" w:cs="Times New Roman"/>
          <w:sz w:val="24"/>
          <w:szCs w:val="24"/>
        </w:rPr>
        <w:t>Назовите главную, на Ваш взгляд, причину, мешающую получить нужную информацию» 106</w:t>
      </w:r>
      <w:r w:rsidRPr="003C75D0">
        <w:rPr>
          <w:rFonts w:ascii="Times New Roman" w:eastAsia="Calibri" w:hAnsi="Times New Roman" w:cs="Times New Roman"/>
          <w:sz w:val="24"/>
          <w:szCs w:val="24"/>
        </w:rPr>
        <w:t xml:space="preserve"> человек </w:t>
      </w:r>
      <w:r w:rsidR="001032CB">
        <w:rPr>
          <w:rFonts w:ascii="Times New Roman" w:eastAsia="Calibri" w:hAnsi="Times New Roman" w:cs="Times New Roman"/>
          <w:sz w:val="24"/>
          <w:szCs w:val="24"/>
        </w:rPr>
        <w:t xml:space="preserve">из 495 </w:t>
      </w:r>
      <w:r w:rsidRPr="003C75D0">
        <w:rPr>
          <w:rFonts w:ascii="Times New Roman" w:eastAsia="Calibri" w:hAnsi="Times New Roman" w:cs="Times New Roman"/>
          <w:sz w:val="24"/>
          <w:szCs w:val="24"/>
        </w:rPr>
        <w:t>(</w:t>
      </w:r>
      <w:r w:rsidR="004A3EEF" w:rsidRPr="003C75D0">
        <w:rPr>
          <w:rFonts w:ascii="Times New Roman" w:eastAsia="Calibri" w:hAnsi="Times New Roman" w:cs="Times New Roman"/>
          <w:sz w:val="24"/>
          <w:szCs w:val="24"/>
        </w:rPr>
        <w:t>22</w:t>
      </w:r>
      <w:r w:rsidRPr="003C75D0">
        <w:rPr>
          <w:rFonts w:ascii="Times New Roman" w:eastAsia="Calibri" w:hAnsi="Times New Roman" w:cs="Times New Roman"/>
          <w:sz w:val="24"/>
          <w:szCs w:val="24"/>
        </w:rPr>
        <w:t xml:space="preserve">%) указали конкретные </w:t>
      </w:r>
      <w:r w:rsidR="004A3EEF" w:rsidRPr="003C75D0">
        <w:rPr>
          <w:rFonts w:ascii="Times New Roman" w:eastAsia="Calibri" w:hAnsi="Times New Roman" w:cs="Times New Roman"/>
          <w:sz w:val="24"/>
          <w:szCs w:val="24"/>
        </w:rPr>
        <w:t>причины, которые условно можно поделить на три крупные группы:</w:t>
      </w:r>
    </w:p>
    <w:p w:rsidR="003C75D0" w:rsidRPr="003C75D0" w:rsidRDefault="003C75D0" w:rsidP="003C75D0">
      <w:pPr>
        <w:pStyle w:val="ab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5D0">
        <w:rPr>
          <w:rFonts w:ascii="Times New Roman" w:eastAsia="Calibri" w:hAnsi="Times New Roman" w:cs="Times New Roman"/>
          <w:sz w:val="24"/>
          <w:szCs w:val="24"/>
        </w:rPr>
        <w:t xml:space="preserve">38% видят причины в нехватке или отсутствии нужной информации. </w:t>
      </w:r>
      <w:r w:rsidR="005E341D">
        <w:rPr>
          <w:rFonts w:ascii="Times New Roman" w:eastAsia="Calibri" w:hAnsi="Times New Roman" w:cs="Times New Roman"/>
          <w:sz w:val="24"/>
          <w:szCs w:val="24"/>
        </w:rPr>
        <w:t>В 2003 г</w:t>
      </w:r>
      <w:r w:rsidR="00FA0AC2">
        <w:rPr>
          <w:rFonts w:ascii="Times New Roman" w:eastAsia="Calibri" w:hAnsi="Times New Roman" w:cs="Times New Roman"/>
          <w:sz w:val="24"/>
          <w:szCs w:val="24"/>
        </w:rPr>
        <w:t>.</w:t>
      </w:r>
      <w:r w:rsidR="005E341D">
        <w:rPr>
          <w:rFonts w:ascii="Times New Roman" w:eastAsia="Calibri" w:hAnsi="Times New Roman" w:cs="Times New Roman"/>
          <w:sz w:val="24"/>
          <w:szCs w:val="24"/>
        </w:rPr>
        <w:t xml:space="preserve"> процент недовольных отсутствием или недостаточност</w:t>
      </w:r>
      <w:r w:rsidR="00FA0AC2">
        <w:rPr>
          <w:rFonts w:ascii="Times New Roman" w:eastAsia="Calibri" w:hAnsi="Times New Roman" w:cs="Times New Roman"/>
          <w:sz w:val="24"/>
          <w:szCs w:val="24"/>
        </w:rPr>
        <w:t>ью нужных изданий составлял 46%;</w:t>
      </w:r>
    </w:p>
    <w:p w:rsidR="00717600" w:rsidRPr="003C75D0" w:rsidRDefault="004A3EEF" w:rsidP="003C75D0">
      <w:pPr>
        <w:pStyle w:val="ab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5D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25% </w:t>
      </w:r>
      <w:r w:rsidR="003C75D0">
        <w:rPr>
          <w:rFonts w:ascii="Times New Roman" w:eastAsia="Calibri" w:hAnsi="Times New Roman" w:cs="Times New Roman"/>
          <w:sz w:val="24"/>
          <w:szCs w:val="24"/>
        </w:rPr>
        <w:t xml:space="preserve">указывают </w:t>
      </w:r>
      <w:r w:rsidRPr="003C75D0">
        <w:rPr>
          <w:rFonts w:ascii="Times New Roman" w:eastAsia="Calibri" w:hAnsi="Times New Roman" w:cs="Times New Roman"/>
          <w:sz w:val="24"/>
          <w:szCs w:val="24"/>
        </w:rPr>
        <w:t>причины личного характера</w:t>
      </w:r>
      <w:r w:rsidR="001032C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3C75D0">
        <w:rPr>
          <w:rFonts w:ascii="Times New Roman" w:eastAsia="Calibri" w:hAnsi="Times New Roman" w:cs="Times New Roman"/>
          <w:sz w:val="24"/>
          <w:szCs w:val="24"/>
        </w:rPr>
        <w:t>«нехватк</w:t>
      </w:r>
      <w:r w:rsidR="001032CB">
        <w:rPr>
          <w:rFonts w:ascii="Times New Roman" w:eastAsia="Calibri" w:hAnsi="Times New Roman" w:cs="Times New Roman"/>
          <w:sz w:val="24"/>
          <w:szCs w:val="24"/>
        </w:rPr>
        <w:t>а</w:t>
      </w:r>
      <w:r w:rsidRPr="003C75D0">
        <w:rPr>
          <w:rFonts w:ascii="Times New Roman" w:eastAsia="Calibri" w:hAnsi="Times New Roman" w:cs="Times New Roman"/>
          <w:sz w:val="24"/>
          <w:szCs w:val="24"/>
        </w:rPr>
        <w:t xml:space="preserve"> времени»,</w:t>
      </w:r>
      <w:r w:rsidR="001032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5D0">
        <w:rPr>
          <w:rFonts w:ascii="Times New Roman" w:eastAsia="Calibri" w:hAnsi="Times New Roman" w:cs="Times New Roman"/>
          <w:sz w:val="24"/>
          <w:szCs w:val="24"/>
        </w:rPr>
        <w:t>«лень»</w:t>
      </w:r>
      <w:r w:rsidR="001032CB">
        <w:rPr>
          <w:rFonts w:ascii="Times New Roman" w:eastAsia="Calibri" w:hAnsi="Times New Roman" w:cs="Times New Roman"/>
          <w:sz w:val="24"/>
          <w:szCs w:val="24"/>
        </w:rPr>
        <w:t>,</w:t>
      </w:r>
      <w:r w:rsidR="00717600" w:rsidRPr="003C75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32CB">
        <w:rPr>
          <w:rFonts w:ascii="Times New Roman" w:eastAsia="Calibri" w:hAnsi="Times New Roman" w:cs="Times New Roman"/>
          <w:sz w:val="24"/>
          <w:szCs w:val="24"/>
        </w:rPr>
        <w:t>«</w:t>
      </w:r>
      <w:r w:rsidR="00717600" w:rsidRPr="003C75D0">
        <w:rPr>
          <w:rFonts w:ascii="Times New Roman" w:eastAsia="Calibri" w:hAnsi="Times New Roman" w:cs="Times New Roman"/>
          <w:sz w:val="24"/>
          <w:szCs w:val="24"/>
        </w:rPr>
        <w:t>отсутстви</w:t>
      </w:r>
      <w:r w:rsidR="00FA0AC2">
        <w:rPr>
          <w:rFonts w:ascii="Times New Roman" w:eastAsia="Calibri" w:hAnsi="Times New Roman" w:cs="Times New Roman"/>
          <w:sz w:val="24"/>
          <w:szCs w:val="24"/>
        </w:rPr>
        <w:t>е</w:t>
      </w:r>
      <w:r w:rsidR="00717600" w:rsidRPr="003C75D0">
        <w:rPr>
          <w:rFonts w:ascii="Times New Roman" w:eastAsia="Calibri" w:hAnsi="Times New Roman" w:cs="Times New Roman"/>
          <w:sz w:val="24"/>
          <w:szCs w:val="24"/>
        </w:rPr>
        <w:t xml:space="preserve"> необходимых навыков поиска информации и работы с БД</w:t>
      </w:r>
      <w:r w:rsidR="001032CB">
        <w:rPr>
          <w:rFonts w:ascii="Times New Roman" w:eastAsia="Calibri" w:hAnsi="Times New Roman" w:cs="Times New Roman"/>
          <w:sz w:val="24"/>
          <w:szCs w:val="24"/>
        </w:rPr>
        <w:t>»)</w:t>
      </w:r>
      <w:r w:rsidR="00717600" w:rsidRPr="003C75D0">
        <w:rPr>
          <w:rFonts w:ascii="Times New Roman" w:eastAsia="Calibri" w:hAnsi="Times New Roman" w:cs="Times New Roman"/>
          <w:sz w:val="24"/>
          <w:szCs w:val="24"/>
        </w:rPr>
        <w:t>.</w:t>
      </w:r>
      <w:r w:rsidR="005E341D">
        <w:rPr>
          <w:rFonts w:ascii="Times New Roman" w:eastAsia="Calibri" w:hAnsi="Times New Roman" w:cs="Times New Roman"/>
          <w:sz w:val="24"/>
          <w:szCs w:val="24"/>
        </w:rPr>
        <w:t xml:space="preserve"> По сравнению с 2003 г</w:t>
      </w:r>
      <w:r w:rsidR="00FA0AC2">
        <w:rPr>
          <w:rFonts w:ascii="Times New Roman" w:eastAsia="Calibri" w:hAnsi="Times New Roman" w:cs="Times New Roman"/>
          <w:sz w:val="24"/>
          <w:szCs w:val="24"/>
        </w:rPr>
        <w:t>.</w:t>
      </w:r>
      <w:r w:rsidR="005E341D">
        <w:rPr>
          <w:rFonts w:ascii="Times New Roman" w:eastAsia="Calibri" w:hAnsi="Times New Roman" w:cs="Times New Roman"/>
          <w:sz w:val="24"/>
          <w:szCs w:val="24"/>
        </w:rPr>
        <w:t xml:space="preserve"> число респондентов, указывающих на отсутствие необходимых поисковых на</w:t>
      </w:r>
      <w:r w:rsidR="00FA0AC2">
        <w:rPr>
          <w:rFonts w:ascii="Times New Roman" w:eastAsia="Calibri" w:hAnsi="Times New Roman" w:cs="Times New Roman"/>
          <w:sz w:val="24"/>
          <w:szCs w:val="24"/>
        </w:rPr>
        <w:t>выков, сократилось с 16% до 8%;</w:t>
      </w:r>
    </w:p>
    <w:p w:rsidR="00273A4F" w:rsidRPr="003C75D0" w:rsidRDefault="0055775F" w:rsidP="003C75D0">
      <w:pPr>
        <w:pStyle w:val="ab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5D0">
        <w:rPr>
          <w:rFonts w:ascii="Times New Roman" w:eastAsia="Calibri" w:hAnsi="Times New Roman" w:cs="Times New Roman"/>
          <w:sz w:val="24"/>
          <w:szCs w:val="24"/>
        </w:rPr>
        <w:t xml:space="preserve">18% </w:t>
      </w:r>
      <w:r w:rsidR="00484301">
        <w:rPr>
          <w:rFonts w:ascii="Times New Roman" w:eastAsia="Calibri" w:hAnsi="Times New Roman" w:cs="Times New Roman"/>
          <w:sz w:val="24"/>
          <w:szCs w:val="24"/>
        </w:rPr>
        <w:t xml:space="preserve">приводят </w:t>
      </w:r>
      <w:r w:rsidRPr="003C75D0">
        <w:rPr>
          <w:rFonts w:ascii="Times New Roman" w:eastAsia="Calibri" w:hAnsi="Times New Roman" w:cs="Times New Roman"/>
          <w:sz w:val="24"/>
          <w:szCs w:val="24"/>
        </w:rPr>
        <w:t>причины организационного характера</w:t>
      </w:r>
      <w:r w:rsidR="00C25B02" w:rsidRPr="003C75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0DCD">
        <w:rPr>
          <w:rFonts w:ascii="Times New Roman" w:eastAsia="Calibri" w:hAnsi="Times New Roman" w:cs="Times New Roman"/>
          <w:sz w:val="24"/>
          <w:szCs w:val="24"/>
        </w:rPr>
        <w:t>(</w:t>
      </w:r>
      <w:r w:rsidR="00027DF7">
        <w:rPr>
          <w:rFonts w:ascii="Times New Roman" w:eastAsia="Calibri" w:hAnsi="Times New Roman" w:cs="Times New Roman"/>
          <w:sz w:val="24"/>
          <w:szCs w:val="24"/>
        </w:rPr>
        <w:t xml:space="preserve">«ограничение выдачи из ч/з», </w:t>
      </w:r>
      <w:r w:rsidR="00C25B02" w:rsidRPr="003C75D0">
        <w:rPr>
          <w:rFonts w:ascii="Times New Roman" w:eastAsia="Calibri" w:hAnsi="Times New Roman" w:cs="Times New Roman"/>
          <w:sz w:val="24"/>
          <w:szCs w:val="24"/>
        </w:rPr>
        <w:t>«очередь»</w:t>
      </w:r>
      <w:r w:rsidR="001032CB">
        <w:rPr>
          <w:rFonts w:ascii="Times New Roman" w:eastAsia="Calibri" w:hAnsi="Times New Roman" w:cs="Times New Roman"/>
          <w:sz w:val="24"/>
          <w:szCs w:val="24"/>
        </w:rPr>
        <w:t>)</w:t>
      </w:r>
      <w:r w:rsidR="00C25B02" w:rsidRPr="003C75D0">
        <w:rPr>
          <w:rFonts w:ascii="Times New Roman" w:eastAsia="Calibri" w:hAnsi="Times New Roman" w:cs="Times New Roman"/>
          <w:sz w:val="24"/>
          <w:szCs w:val="24"/>
        </w:rPr>
        <w:t>. По 1 чел. указывают на «бюрократизм», «отсутствие обратной связи с читателями», «недостатки МБА».</w:t>
      </w:r>
      <w:r w:rsidR="005E341D">
        <w:rPr>
          <w:rFonts w:ascii="Times New Roman" w:eastAsia="Calibri" w:hAnsi="Times New Roman" w:cs="Times New Roman"/>
          <w:sz w:val="24"/>
          <w:szCs w:val="24"/>
        </w:rPr>
        <w:t xml:space="preserve"> Надо отметить, что по срав</w:t>
      </w:r>
      <w:r w:rsidR="006B158E">
        <w:rPr>
          <w:rFonts w:ascii="Times New Roman" w:eastAsia="Calibri" w:hAnsi="Times New Roman" w:cs="Times New Roman"/>
          <w:sz w:val="24"/>
          <w:szCs w:val="24"/>
        </w:rPr>
        <w:t>н</w:t>
      </w:r>
      <w:r w:rsidR="005E341D">
        <w:rPr>
          <w:rFonts w:ascii="Times New Roman" w:eastAsia="Calibri" w:hAnsi="Times New Roman" w:cs="Times New Roman"/>
          <w:sz w:val="24"/>
          <w:szCs w:val="24"/>
        </w:rPr>
        <w:t xml:space="preserve">ению с </w:t>
      </w:r>
      <w:r w:rsidR="006B158E">
        <w:rPr>
          <w:rFonts w:ascii="Times New Roman" w:eastAsia="Calibri" w:hAnsi="Times New Roman" w:cs="Times New Roman"/>
          <w:sz w:val="24"/>
          <w:szCs w:val="24"/>
        </w:rPr>
        <w:t>2003 г</w:t>
      </w:r>
      <w:r w:rsidR="00FA0AC2">
        <w:rPr>
          <w:rFonts w:ascii="Times New Roman" w:eastAsia="Calibri" w:hAnsi="Times New Roman" w:cs="Times New Roman"/>
          <w:sz w:val="24"/>
          <w:szCs w:val="24"/>
        </w:rPr>
        <w:t>.</w:t>
      </w:r>
      <w:r w:rsidR="006B158E">
        <w:rPr>
          <w:rFonts w:ascii="Times New Roman" w:eastAsia="Calibri" w:hAnsi="Times New Roman" w:cs="Times New Roman"/>
          <w:sz w:val="24"/>
          <w:szCs w:val="24"/>
        </w:rPr>
        <w:t xml:space="preserve">, когда низкое качество СБА отметило 27% респондентов, сейчас </w:t>
      </w:r>
      <w:r w:rsidR="00270005">
        <w:rPr>
          <w:rFonts w:ascii="Times New Roman" w:eastAsia="Calibri" w:hAnsi="Times New Roman" w:cs="Times New Roman"/>
          <w:sz w:val="24"/>
          <w:szCs w:val="24"/>
        </w:rPr>
        <w:t xml:space="preserve">только </w:t>
      </w:r>
      <w:r w:rsidR="006B158E">
        <w:rPr>
          <w:rFonts w:ascii="Times New Roman" w:eastAsia="Calibri" w:hAnsi="Times New Roman" w:cs="Times New Roman"/>
          <w:sz w:val="24"/>
          <w:szCs w:val="24"/>
        </w:rPr>
        <w:t xml:space="preserve">1 респондент указал </w:t>
      </w:r>
      <w:r w:rsidR="00F9440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5E341D" w:rsidRPr="003C75D0">
        <w:rPr>
          <w:rFonts w:ascii="Times New Roman" w:eastAsia="Calibri" w:hAnsi="Times New Roman" w:cs="Times New Roman"/>
          <w:sz w:val="24"/>
          <w:szCs w:val="24"/>
        </w:rPr>
        <w:t>«несовершенство ЭК»</w:t>
      </w:r>
      <w:r w:rsidR="00FA0AC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75D0" w:rsidRPr="003C75D0" w:rsidRDefault="003C75D0" w:rsidP="003C75D0">
      <w:pPr>
        <w:pStyle w:val="ab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5D0">
        <w:rPr>
          <w:rFonts w:ascii="Times New Roman" w:eastAsia="Calibri" w:hAnsi="Times New Roman" w:cs="Times New Roman"/>
          <w:sz w:val="24"/>
          <w:szCs w:val="24"/>
        </w:rPr>
        <w:t>19% считают, что нет объективных причин, мешающих получить нужную информацию в библиотеке.</w:t>
      </w:r>
    </w:p>
    <w:p w:rsidR="00774052" w:rsidRPr="00B158C4" w:rsidRDefault="00EE7C1A" w:rsidP="00460C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052">
        <w:rPr>
          <w:rFonts w:ascii="Times New Roman" w:eastAsia="Calibri" w:hAnsi="Times New Roman" w:cs="Times New Roman"/>
          <w:sz w:val="24"/>
          <w:szCs w:val="24"/>
        </w:rPr>
        <w:t xml:space="preserve">В следующем вопросе респондентам предлагалось проранжировать </w:t>
      </w:r>
      <w:r w:rsidR="009F05BF" w:rsidRPr="00774052">
        <w:rPr>
          <w:rFonts w:ascii="Times New Roman" w:eastAsia="Calibri" w:hAnsi="Times New Roman" w:cs="Times New Roman"/>
          <w:sz w:val="24"/>
          <w:szCs w:val="24"/>
        </w:rPr>
        <w:t>критерии</w:t>
      </w:r>
      <w:r w:rsidRPr="00774052">
        <w:rPr>
          <w:rFonts w:ascii="Times New Roman" w:eastAsia="Calibri" w:hAnsi="Times New Roman" w:cs="Times New Roman"/>
          <w:sz w:val="24"/>
          <w:szCs w:val="24"/>
        </w:rPr>
        <w:t xml:space="preserve">, наиболее </w:t>
      </w:r>
      <w:r w:rsidRPr="00B158C4">
        <w:rPr>
          <w:rFonts w:ascii="Times New Roman" w:eastAsia="Calibri" w:hAnsi="Times New Roman" w:cs="Times New Roman"/>
          <w:sz w:val="24"/>
          <w:szCs w:val="24"/>
        </w:rPr>
        <w:t>значимые при обращении к ресурсам библиотеки</w:t>
      </w:r>
      <w:r w:rsidR="005E70D5" w:rsidRPr="00B158C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E70D5" w:rsidRPr="00B158C4">
        <w:rPr>
          <w:rFonts w:ascii="Times New Roman" w:eastAsia="Calibri" w:hAnsi="Times New Roman" w:cs="Times New Roman"/>
          <w:sz w:val="24"/>
          <w:szCs w:val="24"/>
          <w:u w:val="single"/>
        </w:rPr>
        <w:t>Табл</w:t>
      </w:r>
      <w:r w:rsidR="002E03D9" w:rsidRPr="00B158C4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="005E70D5" w:rsidRPr="00B158C4">
        <w:rPr>
          <w:rFonts w:ascii="Times New Roman" w:eastAsia="Calibri" w:hAnsi="Times New Roman" w:cs="Times New Roman"/>
          <w:sz w:val="24"/>
          <w:szCs w:val="24"/>
          <w:u w:val="single"/>
        </w:rPr>
        <w:t>2)</w:t>
      </w:r>
      <w:r w:rsidRPr="00B158C4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="00D40676" w:rsidRPr="00B15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5D30" w:rsidRPr="00B158C4">
        <w:rPr>
          <w:rFonts w:ascii="Times New Roman" w:eastAsia="Calibri" w:hAnsi="Times New Roman" w:cs="Times New Roman"/>
          <w:sz w:val="24"/>
          <w:szCs w:val="24"/>
        </w:rPr>
        <w:t>Все</w:t>
      </w:r>
      <w:r w:rsidR="008224C1" w:rsidRPr="00B158C4">
        <w:rPr>
          <w:rFonts w:ascii="Times New Roman" w:eastAsia="Calibri" w:hAnsi="Times New Roman" w:cs="Times New Roman"/>
          <w:sz w:val="24"/>
          <w:szCs w:val="24"/>
        </w:rPr>
        <w:t xml:space="preserve"> групп</w:t>
      </w:r>
      <w:r w:rsidR="008C5D30" w:rsidRPr="00B158C4">
        <w:rPr>
          <w:rFonts w:ascii="Times New Roman" w:eastAsia="Calibri" w:hAnsi="Times New Roman" w:cs="Times New Roman"/>
          <w:sz w:val="24"/>
          <w:szCs w:val="24"/>
        </w:rPr>
        <w:t>ы пользователей</w:t>
      </w:r>
      <w:r w:rsidR="008224C1" w:rsidRPr="00B15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5D30" w:rsidRPr="00B158C4">
        <w:rPr>
          <w:rFonts w:ascii="Times New Roman" w:eastAsia="Calibri" w:hAnsi="Times New Roman" w:cs="Times New Roman"/>
          <w:sz w:val="24"/>
          <w:szCs w:val="24"/>
        </w:rPr>
        <w:t>отметили</w:t>
      </w:r>
      <w:r w:rsidR="00774052" w:rsidRPr="00B15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24C1" w:rsidRPr="00B158C4">
        <w:rPr>
          <w:rFonts w:ascii="Times New Roman" w:eastAsia="Calibri" w:hAnsi="Times New Roman" w:cs="Times New Roman"/>
          <w:sz w:val="24"/>
          <w:szCs w:val="24"/>
        </w:rPr>
        <w:t xml:space="preserve">«наличие доступа к электронным ресурсам». </w:t>
      </w:r>
      <w:r w:rsidR="00B6315E" w:rsidRPr="00B158C4">
        <w:rPr>
          <w:rFonts w:ascii="Times New Roman" w:eastAsia="Calibri" w:hAnsi="Times New Roman" w:cs="Times New Roman"/>
          <w:sz w:val="24"/>
          <w:szCs w:val="24"/>
        </w:rPr>
        <w:t>О</w:t>
      </w:r>
      <w:r w:rsidR="008E3CBA" w:rsidRPr="00B158C4">
        <w:rPr>
          <w:rFonts w:ascii="Times New Roman" w:eastAsia="Calibri" w:hAnsi="Times New Roman" w:cs="Times New Roman"/>
          <w:sz w:val="24"/>
          <w:szCs w:val="24"/>
        </w:rPr>
        <w:t>бщение с библиотекарем</w:t>
      </w:r>
      <w:r w:rsidR="00FA0AC2" w:rsidRPr="00B158C4">
        <w:rPr>
          <w:rFonts w:ascii="Times New Roman" w:eastAsia="Calibri" w:hAnsi="Times New Roman" w:cs="Times New Roman"/>
          <w:sz w:val="24"/>
          <w:szCs w:val="24"/>
        </w:rPr>
        <w:t>,</w:t>
      </w:r>
      <w:r w:rsidR="008E3CBA" w:rsidRPr="00B158C4">
        <w:rPr>
          <w:rFonts w:ascii="Times New Roman" w:eastAsia="Calibri" w:hAnsi="Times New Roman" w:cs="Times New Roman"/>
          <w:sz w:val="24"/>
          <w:szCs w:val="24"/>
        </w:rPr>
        <w:t xml:space="preserve"> как посредником между информацией и потребностью пользователя</w:t>
      </w:r>
      <w:r w:rsidR="00FA0AC2" w:rsidRPr="00B158C4">
        <w:rPr>
          <w:rFonts w:ascii="Times New Roman" w:eastAsia="Calibri" w:hAnsi="Times New Roman" w:cs="Times New Roman"/>
          <w:sz w:val="24"/>
          <w:szCs w:val="24"/>
        </w:rPr>
        <w:t>,</w:t>
      </w:r>
      <w:r w:rsidR="008C5D30" w:rsidRPr="00B158C4">
        <w:rPr>
          <w:rFonts w:ascii="Times New Roman" w:eastAsia="Calibri" w:hAnsi="Times New Roman" w:cs="Times New Roman"/>
          <w:sz w:val="24"/>
          <w:szCs w:val="24"/>
        </w:rPr>
        <w:t xml:space="preserve"> стоит на 2 месте</w:t>
      </w:r>
      <w:r w:rsidR="008E3CBA" w:rsidRPr="00B158C4">
        <w:rPr>
          <w:rFonts w:ascii="Times New Roman" w:eastAsia="Calibri" w:hAnsi="Times New Roman" w:cs="Times New Roman"/>
          <w:sz w:val="24"/>
          <w:szCs w:val="24"/>
        </w:rPr>
        <w:t>.</w:t>
      </w:r>
      <w:r w:rsidR="00B6315E" w:rsidRPr="00B158C4">
        <w:rPr>
          <w:rFonts w:ascii="Times New Roman" w:eastAsia="Calibri" w:hAnsi="Times New Roman" w:cs="Times New Roman"/>
          <w:sz w:val="24"/>
          <w:szCs w:val="24"/>
        </w:rPr>
        <w:t xml:space="preserve"> Работа со справочным аппаратом находиться на 3 месте по значимости. </w:t>
      </w:r>
      <w:r w:rsidR="00815CF8" w:rsidRPr="00B158C4">
        <w:rPr>
          <w:rFonts w:ascii="Times New Roman" w:eastAsia="Calibri" w:hAnsi="Times New Roman" w:cs="Times New Roman"/>
          <w:sz w:val="24"/>
          <w:szCs w:val="24"/>
        </w:rPr>
        <w:t xml:space="preserve">Необходимо отметить </w:t>
      </w:r>
      <w:r w:rsidR="00B6315E" w:rsidRPr="00B158C4">
        <w:rPr>
          <w:rFonts w:ascii="Times New Roman" w:eastAsia="Calibri" w:hAnsi="Times New Roman" w:cs="Times New Roman"/>
          <w:sz w:val="24"/>
          <w:szCs w:val="24"/>
        </w:rPr>
        <w:t>значимость</w:t>
      </w:r>
      <w:r w:rsidR="00815CF8" w:rsidRPr="00B158C4">
        <w:rPr>
          <w:rFonts w:ascii="Times New Roman" w:eastAsia="Calibri" w:hAnsi="Times New Roman" w:cs="Times New Roman"/>
          <w:sz w:val="24"/>
          <w:szCs w:val="24"/>
        </w:rPr>
        <w:t xml:space="preserve"> открытого доступа к фондам для преподавателей, они отдают этому критерию 2 место </w:t>
      </w:r>
      <w:r w:rsidR="00DF0F08" w:rsidRPr="00B158C4">
        <w:rPr>
          <w:rFonts w:ascii="Times New Roman" w:eastAsia="Calibri" w:hAnsi="Times New Roman" w:cs="Times New Roman"/>
          <w:sz w:val="24"/>
          <w:szCs w:val="24"/>
        </w:rPr>
        <w:t>после доступа к электронным ресурсам</w:t>
      </w:r>
      <w:r w:rsidR="00815CF8" w:rsidRPr="00B158C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76F89" w:rsidRPr="00B158C4">
        <w:rPr>
          <w:rFonts w:ascii="Times New Roman" w:eastAsia="Calibri" w:hAnsi="Times New Roman" w:cs="Times New Roman"/>
          <w:sz w:val="24"/>
          <w:szCs w:val="24"/>
        </w:rPr>
        <w:t>Лишь</w:t>
      </w:r>
      <w:r w:rsidR="000B0553" w:rsidRPr="00B15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16A9" w:rsidRPr="00B158C4">
        <w:rPr>
          <w:rFonts w:ascii="Times New Roman" w:eastAsia="Calibri" w:hAnsi="Times New Roman" w:cs="Times New Roman"/>
          <w:sz w:val="24"/>
          <w:szCs w:val="24"/>
        </w:rPr>
        <w:t>16</w:t>
      </w:r>
      <w:r w:rsidR="000B0553" w:rsidRPr="00B158C4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E616A9" w:rsidRPr="00B158C4">
        <w:rPr>
          <w:rFonts w:ascii="Times New Roman" w:eastAsia="Calibri" w:hAnsi="Times New Roman" w:cs="Times New Roman"/>
          <w:sz w:val="24"/>
          <w:szCs w:val="24"/>
        </w:rPr>
        <w:t xml:space="preserve">отмечают важность </w:t>
      </w:r>
      <w:r w:rsidR="000B0553" w:rsidRPr="00B158C4">
        <w:rPr>
          <w:rFonts w:ascii="Times New Roman" w:eastAsia="Calibri" w:hAnsi="Times New Roman" w:cs="Times New Roman"/>
          <w:sz w:val="24"/>
          <w:szCs w:val="24"/>
        </w:rPr>
        <w:t>«общени</w:t>
      </w:r>
      <w:r w:rsidR="00E616A9" w:rsidRPr="00B158C4">
        <w:rPr>
          <w:rFonts w:ascii="Times New Roman" w:eastAsia="Calibri" w:hAnsi="Times New Roman" w:cs="Times New Roman"/>
          <w:sz w:val="24"/>
          <w:szCs w:val="24"/>
        </w:rPr>
        <w:t>я</w:t>
      </w:r>
      <w:r w:rsidR="000B0553" w:rsidRPr="00B158C4">
        <w:rPr>
          <w:rFonts w:ascii="Times New Roman" w:eastAsia="Calibri" w:hAnsi="Times New Roman" w:cs="Times New Roman"/>
          <w:sz w:val="24"/>
          <w:szCs w:val="24"/>
        </w:rPr>
        <w:t xml:space="preserve"> с книгой».</w:t>
      </w:r>
      <w:r w:rsidR="009A5A24" w:rsidRPr="00B158C4">
        <w:rPr>
          <w:rFonts w:ascii="Times New Roman" w:eastAsia="Calibri" w:hAnsi="Times New Roman" w:cs="Times New Roman"/>
          <w:sz w:val="24"/>
          <w:szCs w:val="24"/>
        </w:rPr>
        <w:t xml:space="preserve"> Теряется интерес к печатному изданию</w:t>
      </w:r>
      <w:r w:rsidR="00CB5FF1" w:rsidRPr="00B158C4">
        <w:rPr>
          <w:rFonts w:ascii="Times New Roman" w:eastAsia="Calibri" w:hAnsi="Times New Roman" w:cs="Times New Roman"/>
          <w:sz w:val="24"/>
          <w:szCs w:val="24"/>
        </w:rPr>
        <w:t xml:space="preserve"> в пользу электронных ресурсов</w:t>
      </w:r>
      <w:r w:rsidR="00575F79" w:rsidRPr="00B158C4">
        <w:rPr>
          <w:rFonts w:ascii="Times New Roman" w:eastAsia="Calibri" w:hAnsi="Times New Roman" w:cs="Times New Roman"/>
          <w:sz w:val="24"/>
          <w:szCs w:val="24"/>
        </w:rPr>
        <w:t xml:space="preserve">, особенно у </w:t>
      </w:r>
      <w:r w:rsidR="00B6315E" w:rsidRPr="00B158C4">
        <w:rPr>
          <w:rFonts w:ascii="Times New Roman" w:eastAsia="Calibri" w:hAnsi="Times New Roman" w:cs="Times New Roman"/>
          <w:sz w:val="24"/>
          <w:szCs w:val="24"/>
        </w:rPr>
        <w:t>преподавателей</w:t>
      </w:r>
      <w:r w:rsidR="00575F79" w:rsidRPr="00B158C4">
        <w:rPr>
          <w:rFonts w:ascii="Times New Roman" w:eastAsia="Calibri" w:hAnsi="Times New Roman" w:cs="Times New Roman"/>
          <w:sz w:val="24"/>
          <w:szCs w:val="24"/>
        </w:rPr>
        <w:t xml:space="preserve"> (9%)</w:t>
      </w:r>
      <w:r w:rsidR="00CB5FF1" w:rsidRPr="00B158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04CA" w:rsidRDefault="00911657" w:rsidP="00D9407B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158C4">
        <w:rPr>
          <w:rFonts w:ascii="Times New Roman" w:eastAsia="Calibri" w:hAnsi="Times New Roman" w:cs="Times New Roman"/>
          <w:sz w:val="24"/>
          <w:szCs w:val="24"/>
          <w:u w:val="single"/>
        </w:rPr>
        <w:t>Табл</w:t>
      </w:r>
      <w:r w:rsidR="002E03D9" w:rsidRPr="00B158C4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B158C4">
        <w:rPr>
          <w:rFonts w:ascii="Times New Roman" w:eastAsia="Calibri" w:hAnsi="Times New Roman" w:cs="Times New Roman"/>
          <w:sz w:val="24"/>
          <w:szCs w:val="24"/>
          <w:u w:val="single"/>
        </w:rPr>
        <w:t>2 значимость</w:t>
      </w:r>
      <w:r w:rsidR="00AB5E16" w:rsidRPr="00B158C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критериев при обращении к библиотечным ресурсам</w:t>
      </w:r>
    </w:p>
    <w:tbl>
      <w:tblPr>
        <w:tblpPr w:leftFromText="180" w:rightFromText="180" w:vertAnchor="text" w:horzAnchor="margin" w:tblpY="28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992"/>
        <w:gridCol w:w="1276"/>
        <w:gridCol w:w="1134"/>
        <w:gridCol w:w="1559"/>
      </w:tblGrid>
      <w:tr w:rsidR="008224C1" w:rsidTr="005C2D3F">
        <w:trPr>
          <w:cantSplit/>
          <w:trHeight w:val="111"/>
        </w:trPr>
        <w:tc>
          <w:tcPr>
            <w:tcW w:w="4786" w:type="dxa"/>
            <w:vMerge w:val="restart"/>
          </w:tcPr>
          <w:p w:rsidR="008224C1" w:rsidRPr="00CD2EBC" w:rsidRDefault="008224C1" w:rsidP="00AB5E1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Критерии значимости при обращении к библиотечным ресурсам</w:t>
            </w:r>
          </w:p>
        </w:tc>
        <w:tc>
          <w:tcPr>
            <w:tcW w:w="4961" w:type="dxa"/>
            <w:gridSpan w:val="4"/>
          </w:tcPr>
          <w:p w:rsidR="008224C1" w:rsidRPr="00CD2EBC" w:rsidRDefault="008224C1" w:rsidP="00CA51F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значимость</w:t>
            </w:r>
          </w:p>
        </w:tc>
      </w:tr>
      <w:tr w:rsidR="008224C1" w:rsidTr="00EA425F">
        <w:trPr>
          <w:cantSplit/>
          <w:trHeight w:val="179"/>
        </w:trPr>
        <w:tc>
          <w:tcPr>
            <w:tcW w:w="4786" w:type="dxa"/>
            <w:vMerge/>
          </w:tcPr>
          <w:p w:rsidR="008224C1" w:rsidRPr="00CD2EBC" w:rsidRDefault="008224C1" w:rsidP="00CA51F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24C1" w:rsidRPr="00CD2EBC" w:rsidRDefault="008224C1" w:rsidP="00CA51F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Очники</w:t>
            </w:r>
          </w:p>
        </w:tc>
        <w:tc>
          <w:tcPr>
            <w:tcW w:w="1276" w:type="dxa"/>
          </w:tcPr>
          <w:p w:rsidR="008224C1" w:rsidRPr="00CD2EBC" w:rsidRDefault="008224C1" w:rsidP="00CA51F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Заочники</w:t>
            </w:r>
          </w:p>
        </w:tc>
        <w:tc>
          <w:tcPr>
            <w:tcW w:w="1134" w:type="dxa"/>
          </w:tcPr>
          <w:p w:rsidR="008224C1" w:rsidRPr="00CD2EBC" w:rsidRDefault="008224C1" w:rsidP="00CA51F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ППС</w:t>
            </w:r>
          </w:p>
        </w:tc>
        <w:tc>
          <w:tcPr>
            <w:tcW w:w="1559" w:type="dxa"/>
          </w:tcPr>
          <w:p w:rsidR="008224C1" w:rsidRPr="00CD2EBC" w:rsidRDefault="008224C1" w:rsidP="00E314EA">
            <w:pPr>
              <w:pStyle w:val="1"/>
              <w:spacing w:after="0" w:line="240" w:lineRule="auto"/>
              <w:ind w:left="-7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Сотрудники</w:t>
            </w:r>
          </w:p>
        </w:tc>
      </w:tr>
      <w:tr w:rsidR="008224C1" w:rsidRPr="0004788C" w:rsidTr="005C2D3F">
        <w:trPr>
          <w:trHeight w:val="216"/>
        </w:trPr>
        <w:tc>
          <w:tcPr>
            <w:tcW w:w="4786" w:type="dxa"/>
            <w:vMerge w:val="restart"/>
          </w:tcPr>
          <w:p w:rsidR="008224C1" w:rsidRPr="00CD2EBC" w:rsidRDefault="008224C1" w:rsidP="00CA51FD">
            <w:pPr>
              <w:pStyle w:val="1"/>
              <w:tabs>
                <w:tab w:val="left" w:pos="176"/>
              </w:tabs>
              <w:spacing w:after="0" w:line="240" w:lineRule="auto"/>
              <w:ind w:left="34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EBC">
              <w:rPr>
                <w:rFonts w:ascii="Times New Roman" w:eastAsia="Calibri" w:hAnsi="Times New Roman"/>
                <w:sz w:val="20"/>
                <w:szCs w:val="20"/>
              </w:rPr>
              <w:t>работа со справочным аппаратом</w:t>
            </w:r>
          </w:p>
        </w:tc>
        <w:tc>
          <w:tcPr>
            <w:tcW w:w="4961" w:type="dxa"/>
            <w:gridSpan w:val="4"/>
          </w:tcPr>
          <w:p w:rsidR="008224C1" w:rsidRPr="00CD2EBC" w:rsidRDefault="008224C1" w:rsidP="00CA51FD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3 значимость 21%</w:t>
            </w:r>
          </w:p>
        </w:tc>
      </w:tr>
      <w:tr w:rsidR="008224C1" w:rsidRPr="00B24D13" w:rsidTr="005C2D3F">
        <w:trPr>
          <w:trHeight w:val="216"/>
        </w:trPr>
        <w:tc>
          <w:tcPr>
            <w:tcW w:w="4786" w:type="dxa"/>
            <w:vMerge/>
          </w:tcPr>
          <w:p w:rsidR="008224C1" w:rsidRPr="00CD2EBC" w:rsidRDefault="008224C1" w:rsidP="00CA51FD">
            <w:pPr>
              <w:pStyle w:val="1"/>
              <w:tabs>
                <w:tab w:val="left" w:pos="176"/>
              </w:tabs>
              <w:spacing w:after="0" w:line="240" w:lineRule="auto"/>
              <w:ind w:left="34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24C1" w:rsidRPr="00CD2EBC" w:rsidRDefault="008224C1" w:rsidP="00CA51F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:rsidR="008224C1" w:rsidRPr="00CD2EBC" w:rsidRDefault="008224C1" w:rsidP="00CA51F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8224C1" w:rsidRPr="00CD2EBC" w:rsidRDefault="008224C1" w:rsidP="00CA51F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8224C1" w:rsidRPr="00CD2EBC" w:rsidRDefault="008224C1" w:rsidP="00BA26E3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8224C1" w:rsidRPr="00B24D13" w:rsidTr="005C2D3F">
        <w:trPr>
          <w:trHeight w:val="204"/>
        </w:trPr>
        <w:tc>
          <w:tcPr>
            <w:tcW w:w="4786" w:type="dxa"/>
            <w:vMerge w:val="restart"/>
          </w:tcPr>
          <w:p w:rsidR="008224C1" w:rsidRPr="00CD2EBC" w:rsidRDefault="008224C1" w:rsidP="00CA51FD">
            <w:pPr>
              <w:pStyle w:val="1"/>
              <w:tabs>
                <w:tab w:val="left" w:pos="176"/>
              </w:tabs>
              <w:spacing w:after="0" w:line="240" w:lineRule="auto"/>
              <w:ind w:left="34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EBC">
              <w:rPr>
                <w:rFonts w:ascii="Times New Roman" w:eastAsia="Calibri" w:hAnsi="Times New Roman"/>
                <w:sz w:val="20"/>
                <w:szCs w:val="20"/>
              </w:rPr>
              <w:t>наличие доступа к электронным ресурсам</w:t>
            </w:r>
          </w:p>
        </w:tc>
        <w:tc>
          <w:tcPr>
            <w:tcW w:w="4961" w:type="dxa"/>
            <w:gridSpan w:val="4"/>
          </w:tcPr>
          <w:p w:rsidR="008224C1" w:rsidRPr="00CD2EBC" w:rsidRDefault="008224C1" w:rsidP="00CA51FD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1 значимость 26%</w:t>
            </w:r>
          </w:p>
        </w:tc>
      </w:tr>
      <w:tr w:rsidR="008224C1" w:rsidRPr="00B24D13" w:rsidTr="005C2D3F">
        <w:trPr>
          <w:trHeight w:val="204"/>
        </w:trPr>
        <w:tc>
          <w:tcPr>
            <w:tcW w:w="4786" w:type="dxa"/>
            <w:vMerge/>
          </w:tcPr>
          <w:p w:rsidR="008224C1" w:rsidRPr="00CD2EBC" w:rsidRDefault="008224C1" w:rsidP="00CA51FD">
            <w:pPr>
              <w:pStyle w:val="1"/>
              <w:tabs>
                <w:tab w:val="left" w:pos="176"/>
              </w:tabs>
              <w:spacing w:after="0" w:line="240" w:lineRule="auto"/>
              <w:ind w:left="34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24C1" w:rsidRPr="00CD2EBC" w:rsidRDefault="008224C1" w:rsidP="00CA51F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color w:val="FF0000"/>
                <w:sz w:val="20"/>
                <w:szCs w:val="20"/>
              </w:rPr>
              <w:t>47</w:t>
            </w:r>
          </w:p>
        </w:tc>
        <w:tc>
          <w:tcPr>
            <w:tcW w:w="1276" w:type="dxa"/>
          </w:tcPr>
          <w:p w:rsidR="008224C1" w:rsidRPr="00CD2EBC" w:rsidRDefault="008224C1" w:rsidP="00CA51F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color w:val="FF0000"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8224C1" w:rsidRPr="00CD2EBC" w:rsidRDefault="008224C1" w:rsidP="00CA51F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color w:val="FF0000"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8224C1" w:rsidRPr="00CD2EBC" w:rsidRDefault="008224C1" w:rsidP="00BA26E3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8224C1" w:rsidRPr="00E80477" w:rsidTr="005C2D3F">
        <w:trPr>
          <w:trHeight w:val="232"/>
        </w:trPr>
        <w:tc>
          <w:tcPr>
            <w:tcW w:w="4786" w:type="dxa"/>
            <w:vMerge w:val="restart"/>
          </w:tcPr>
          <w:p w:rsidR="008224C1" w:rsidRPr="00CD2EBC" w:rsidRDefault="008224C1" w:rsidP="00CA51FD">
            <w:pPr>
              <w:pStyle w:val="1"/>
              <w:tabs>
                <w:tab w:val="left" w:pos="176"/>
              </w:tabs>
              <w:spacing w:after="0" w:line="240" w:lineRule="auto"/>
              <w:ind w:left="34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EBC">
              <w:rPr>
                <w:rFonts w:ascii="Times New Roman" w:eastAsia="Calibri" w:hAnsi="Times New Roman"/>
                <w:sz w:val="20"/>
                <w:szCs w:val="20"/>
              </w:rPr>
              <w:t>открытый доступ к фондам</w:t>
            </w:r>
          </w:p>
        </w:tc>
        <w:tc>
          <w:tcPr>
            <w:tcW w:w="4961" w:type="dxa"/>
            <w:gridSpan w:val="4"/>
          </w:tcPr>
          <w:p w:rsidR="008224C1" w:rsidRPr="00CD2EBC" w:rsidRDefault="008224C1" w:rsidP="00CA51FD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4 значимость 17%</w:t>
            </w:r>
          </w:p>
        </w:tc>
      </w:tr>
      <w:tr w:rsidR="008224C1" w:rsidRPr="00B22C07" w:rsidTr="005C2D3F">
        <w:trPr>
          <w:trHeight w:val="186"/>
        </w:trPr>
        <w:tc>
          <w:tcPr>
            <w:tcW w:w="4786" w:type="dxa"/>
            <w:vMerge/>
          </w:tcPr>
          <w:p w:rsidR="008224C1" w:rsidRPr="00CD2EBC" w:rsidRDefault="008224C1" w:rsidP="00CA51FD">
            <w:pPr>
              <w:pStyle w:val="1"/>
              <w:tabs>
                <w:tab w:val="left" w:pos="176"/>
              </w:tabs>
              <w:spacing w:after="0" w:line="240" w:lineRule="auto"/>
              <w:ind w:left="34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24C1" w:rsidRPr="00CD2EBC" w:rsidRDefault="008224C1" w:rsidP="00CA51F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8224C1" w:rsidRPr="00CD2EBC" w:rsidRDefault="008224C1" w:rsidP="00CA51F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8224C1" w:rsidRPr="00CD2EBC" w:rsidRDefault="008224C1" w:rsidP="00CA51F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color w:val="FF0000"/>
                <w:sz w:val="20"/>
                <w:szCs w:val="20"/>
              </w:rPr>
              <w:t>35</w:t>
            </w:r>
          </w:p>
        </w:tc>
        <w:tc>
          <w:tcPr>
            <w:tcW w:w="1559" w:type="dxa"/>
          </w:tcPr>
          <w:p w:rsidR="008224C1" w:rsidRPr="00CD2EBC" w:rsidRDefault="008224C1" w:rsidP="00BA26E3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224C1" w:rsidRPr="00B22C07" w:rsidTr="005C2D3F">
        <w:trPr>
          <w:trHeight w:val="235"/>
        </w:trPr>
        <w:tc>
          <w:tcPr>
            <w:tcW w:w="4786" w:type="dxa"/>
            <w:vMerge w:val="restart"/>
          </w:tcPr>
          <w:p w:rsidR="008224C1" w:rsidRPr="00CD2EBC" w:rsidRDefault="008224C1" w:rsidP="00CA51FD">
            <w:pPr>
              <w:pStyle w:val="1"/>
              <w:tabs>
                <w:tab w:val="left" w:pos="176"/>
              </w:tabs>
              <w:spacing w:after="0" w:line="240" w:lineRule="auto"/>
              <w:ind w:left="34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EBC">
              <w:rPr>
                <w:rFonts w:ascii="Times New Roman" w:eastAsia="Calibri" w:hAnsi="Times New Roman"/>
                <w:sz w:val="20"/>
                <w:szCs w:val="20"/>
              </w:rPr>
              <w:t>контакты с библиотекарем</w:t>
            </w:r>
          </w:p>
        </w:tc>
        <w:tc>
          <w:tcPr>
            <w:tcW w:w="4961" w:type="dxa"/>
            <w:gridSpan w:val="4"/>
          </w:tcPr>
          <w:p w:rsidR="008224C1" w:rsidRPr="00CD2EBC" w:rsidRDefault="008224C1" w:rsidP="00CA51FD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2 значимость 22%</w:t>
            </w:r>
          </w:p>
        </w:tc>
      </w:tr>
      <w:tr w:rsidR="008224C1" w:rsidRPr="00B22C07" w:rsidTr="005C2D3F">
        <w:trPr>
          <w:trHeight w:val="235"/>
        </w:trPr>
        <w:tc>
          <w:tcPr>
            <w:tcW w:w="4786" w:type="dxa"/>
            <w:vMerge/>
          </w:tcPr>
          <w:p w:rsidR="008224C1" w:rsidRPr="00CD2EBC" w:rsidRDefault="008224C1" w:rsidP="00CA51FD">
            <w:pPr>
              <w:pStyle w:val="1"/>
              <w:tabs>
                <w:tab w:val="left" w:pos="176"/>
              </w:tabs>
              <w:spacing w:after="0" w:line="240" w:lineRule="auto"/>
              <w:ind w:left="34" w:right="-1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24C1" w:rsidRPr="00CD2EBC" w:rsidRDefault="008224C1" w:rsidP="00CA51F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color w:val="00B050"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8224C1" w:rsidRPr="00CD2EBC" w:rsidRDefault="008224C1" w:rsidP="00CA51F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8224C1" w:rsidRPr="00CD2EBC" w:rsidRDefault="008224C1" w:rsidP="00CA51F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color w:val="00B050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8224C1" w:rsidRPr="00CD2EBC" w:rsidRDefault="008224C1" w:rsidP="00BA26E3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8224C1" w:rsidRPr="004A72B0" w:rsidTr="005C2D3F">
        <w:trPr>
          <w:trHeight w:val="277"/>
        </w:trPr>
        <w:tc>
          <w:tcPr>
            <w:tcW w:w="4786" w:type="dxa"/>
            <w:vMerge w:val="restart"/>
          </w:tcPr>
          <w:p w:rsidR="008224C1" w:rsidRPr="00CD2EBC" w:rsidRDefault="008224C1" w:rsidP="00CA51FD">
            <w:pPr>
              <w:pStyle w:val="1"/>
              <w:tabs>
                <w:tab w:val="left" w:pos="176"/>
              </w:tabs>
              <w:spacing w:after="0" w:line="240" w:lineRule="auto"/>
              <w:ind w:left="34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EBC">
              <w:rPr>
                <w:rFonts w:ascii="Times New Roman" w:eastAsia="Calibri" w:hAnsi="Times New Roman"/>
                <w:sz w:val="20"/>
                <w:szCs w:val="20"/>
              </w:rPr>
              <w:t>общение с книгой</w:t>
            </w:r>
          </w:p>
        </w:tc>
        <w:tc>
          <w:tcPr>
            <w:tcW w:w="4961" w:type="dxa"/>
            <w:gridSpan w:val="4"/>
          </w:tcPr>
          <w:p w:rsidR="008224C1" w:rsidRPr="00CD2EBC" w:rsidRDefault="008224C1" w:rsidP="00CA51FD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5 значимость 16%</w:t>
            </w:r>
          </w:p>
        </w:tc>
      </w:tr>
      <w:tr w:rsidR="008224C1" w:rsidRPr="0064747E" w:rsidTr="005C2D3F">
        <w:trPr>
          <w:trHeight w:val="201"/>
        </w:trPr>
        <w:tc>
          <w:tcPr>
            <w:tcW w:w="4786" w:type="dxa"/>
            <w:vMerge/>
          </w:tcPr>
          <w:p w:rsidR="008224C1" w:rsidRPr="00CD2EBC" w:rsidRDefault="008224C1" w:rsidP="00CA51FD">
            <w:pPr>
              <w:pStyle w:val="1"/>
              <w:spacing w:after="0" w:line="240" w:lineRule="auto"/>
              <w:ind w:left="0" w:right="-1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24C1" w:rsidRPr="00CD2EBC" w:rsidRDefault="008224C1" w:rsidP="00CA51F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8224C1" w:rsidRPr="00CD2EBC" w:rsidRDefault="008224C1" w:rsidP="00CA51F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8224C1" w:rsidRPr="00CD2EBC" w:rsidRDefault="008224C1" w:rsidP="00CA51FD">
            <w:pPr>
              <w:pStyle w:val="1"/>
              <w:spacing w:after="0" w:line="240" w:lineRule="auto"/>
              <w:ind w:left="34" w:right="34"/>
              <w:rPr>
                <w:rFonts w:ascii="Times New Roman" w:hAnsi="Times New Roman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8224C1" w:rsidRPr="00CD2EBC" w:rsidRDefault="008224C1" w:rsidP="00BA26E3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</w:tbl>
    <w:p w:rsidR="009010BA" w:rsidRDefault="009010BA" w:rsidP="00911657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382F" w:rsidRDefault="0030382F" w:rsidP="00911657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1657" w:rsidRPr="00B158C4" w:rsidRDefault="008F5980" w:rsidP="00460C1A">
      <w:pPr>
        <w:pStyle w:val="ab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Важной частью исследования была </w:t>
      </w:r>
      <w:r w:rsidR="00911657" w:rsidRPr="00EE2472">
        <w:rPr>
          <w:rFonts w:ascii="Times New Roman" w:eastAsia="Calibri" w:hAnsi="Times New Roman" w:cs="Times New Roman"/>
          <w:sz w:val="24"/>
          <w:szCs w:val="24"/>
        </w:rPr>
        <w:t>оцен</w:t>
      </w:r>
      <w:r>
        <w:rPr>
          <w:rFonts w:ascii="Times New Roman" w:eastAsia="Calibri" w:hAnsi="Times New Roman" w:cs="Times New Roman"/>
          <w:sz w:val="24"/>
          <w:szCs w:val="24"/>
        </w:rPr>
        <w:t>ка</w:t>
      </w:r>
      <w:r w:rsidR="00911657" w:rsidRPr="00EE24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респондентами </w:t>
      </w:r>
      <w:r w:rsidR="00911657" w:rsidRPr="00EE2472">
        <w:rPr>
          <w:rFonts w:ascii="Times New Roman" w:eastAsia="Calibri" w:hAnsi="Times New Roman" w:cs="Times New Roman"/>
          <w:sz w:val="24"/>
          <w:szCs w:val="24"/>
        </w:rPr>
        <w:t>качеств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CE0C82">
        <w:rPr>
          <w:rFonts w:ascii="Times New Roman" w:eastAsia="Calibri" w:hAnsi="Times New Roman" w:cs="Times New Roman"/>
          <w:sz w:val="24"/>
          <w:szCs w:val="24"/>
        </w:rPr>
        <w:t xml:space="preserve"> информационных </w:t>
      </w:r>
      <w:r w:rsidR="00CE0C82" w:rsidRPr="00B158C4">
        <w:rPr>
          <w:rFonts w:ascii="Times New Roman" w:eastAsia="Calibri" w:hAnsi="Times New Roman" w:cs="Times New Roman"/>
          <w:sz w:val="24"/>
          <w:szCs w:val="24"/>
        </w:rPr>
        <w:t>ресурсо</w:t>
      </w:r>
      <w:r w:rsidR="00911657" w:rsidRPr="00B158C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355E6" w:rsidRPr="00B158C4">
        <w:rPr>
          <w:rFonts w:ascii="Times New Roman" w:eastAsia="Calibri" w:hAnsi="Times New Roman" w:cs="Times New Roman"/>
          <w:sz w:val="24"/>
          <w:szCs w:val="24"/>
        </w:rPr>
        <w:t>Для оценки печатного фонда выделены критерии полноты, оперативности, доступности. Для оценки э</w:t>
      </w:r>
      <w:r w:rsidR="00811F91" w:rsidRPr="00B158C4">
        <w:rPr>
          <w:rFonts w:ascii="Times New Roman" w:eastAsia="Calibri" w:hAnsi="Times New Roman" w:cs="Times New Roman"/>
          <w:sz w:val="24"/>
          <w:szCs w:val="24"/>
        </w:rPr>
        <w:t xml:space="preserve">лектронных ресурсов </w:t>
      </w:r>
      <w:r w:rsidR="008355E6" w:rsidRPr="00B158C4">
        <w:rPr>
          <w:rFonts w:ascii="Times New Roman" w:eastAsia="Calibri" w:hAnsi="Times New Roman" w:cs="Times New Roman"/>
          <w:sz w:val="24"/>
          <w:szCs w:val="24"/>
        </w:rPr>
        <w:t xml:space="preserve">критерии соответствия репертуару, новизна информации, удобство работы. </w:t>
      </w:r>
      <w:r w:rsidR="00570450" w:rsidRPr="00B158C4">
        <w:rPr>
          <w:rFonts w:ascii="Times New Roman" w:eastAsia="Calibri" w:hAnsi="Times New Roman" w:cs="Times New Roman"/>
          <w:sz w:val="24"/>
          <w:szCs w:val="24"/>
        </w:rPr>
        <w:t>(</w:t>
      </w:r>
      <w:r w:rsidR="00570450" w:rsidRPr="00B158C4">
        <w:rPr>
          <w:rFonts w:ascii="Times New Roman" w:eastAsia="Calibri" w:hAnsi="Times New Roman" w:cs="Times New Roman"/>
          <w:sz w:val="24"/>
          <w:szCs w:val="24"/>
          <w:u w:val="single"/>
        </w:rPr>
        <w:t>Табл</w:t>
      </w:r>
      <w:r w:rsidR="00BE0067" w:rsidRPr="00B158C4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="00570450" w:rsidRPr="00B158C4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="00570450" w:rsidRPr="00B158C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C2BC1" w:rsidRPr="00B158C4" w:rsidRDefault="008C5D30" w:rsidP="00CE0C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8C4">
        <w:rPr>
          <w:rFonts w:ascii="Times New Roman" w:hAnsi="Times New Roman" w:cs="Times New Roman"/>
          <w:sz w:val="24"/>
          <w:szCs w:val="24"/>
        </w:rPr>
        <w:t>В основном</w:t>
      </w:r>
      <w:r w:rsidR="002C2BC1" w:rsidRPr="00B158C4">
        <w:rPr>
          <w:rFonts w:ascii="Times New Roman" w:hAnsi="Times New Roman" w:cs="Times New Roman"/>
          <w:sz w:val="24"/>
          <w:szCs w:val="24"/>
        </w:rPr>
        <w:t xml:space="preserve"> книжный фонд по указанным критериям респондентов удовлетворяет. </w:t>
      </w:r>
      <w:r w:rsidR="002C2BC1" w:rsidRPr="00B158C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B158C4">
        <w:rPr>
          <w:rFonts w:ascii="Times New Roman" w:eastAsia="Calibri" w:hAnsi="Times New Roman" w:cs="Times New Roman"/>
          <w:sz w:val="24"/>
          <w:szCs w:val="24"/>
        </w:rPr>
        <w:t>оценке</w:t>
      </w:r>
      <w:r w:rsidR="002C2BC1" w:rsidRPr="00B15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58C4">
        <w:rPr>
          <w:rFonts w:ascii="Times New Roman" w:eastAsia="Calibri" w:hAnsi="Times New Roman" w:cs="Times New Roman"/>
          <w:sz w:val="24"/>
          <w:szCs w:val="24"/>
        </w:rPr>
        <w:t xml:space="preserve">фонда периодических изданий </w:t>
      </w:r>
      <w:r w:rsidR="002C2BC1" w:rsidRPr="00B158C4">
        <w:rPr>
          <w:rFonts w:ascii="Times New Roman" w:eastAsia="Calibri" w:hAnsi="Times New Roman" w:cs="Times New Roman"/>
          <w:sz w:val="24"/>
          <w:szCs w:val="24"/>
        </w:rPr>
        <w:t>респонденты выказали большую удовлетворенность, чем книжным фондом</w:t>
      </w:r>
      <w:r w:rsidRPr="00B158C4">
        <w:rPr>
          <w:rFonts w:ascii="Times New Roman" w:eastAsia="Calibri" w:hAnsi="Times New Roman" w:cs="Times New Roman"/>
          <w:sz w:val="24"/>
          <w:szCs w:val="24"/>
        </w:rPr>
        <w:t>,</w:t>
      </w:r>
      <w:r w:rsidR="002C2BC1" w:rsidRPr="00B158C4">
        <w:rPr>
          <w:rFonts w:ascii="Times New Roman" w:eastAsia="Calibri" w:hAnsi="Times New Roman" w:cs="Times New Roman"/>
          <w:sz w:val="24"/>
          <w:szCs w:val="24"/>
        </w:rPr>
        <w:t xml:space="preserve"> соответствие репертуара профилю вуза</w:t>
      </w:r>
      <w:r w:rsidRPr="00B158C4">
        <w:rPr>
          <w:rFonts w:ascii="Times New Roman" w:hAnsi="Times New Roman" w:cs="Times New Roman"/>
          <w:sz w:val="24"/>
          <w:szCs w:val="24"/>
        </w:rPr>
        <w:t>,</w:t>
      </w:r>
      <w:r w:rsidR="002C2BC1" w:rsidRPr="00B158C4">
        <w:rPr>
          <w:rFonts w:ascii="Times New Roman" w:hAnsi="Times New Roman" w:cs="Times New Roman"/>
          <w:sz w:val="24"/>
          <w:szCs w:val="24"/>
        </w:rPr>
        <w:t xml:space="preserve"> </w:t>
      </w:r>
      <w:r w:rsidRPr="00B158C4">
        <w:rPr>
          <w:rFonts w:ascii="Times New Roman" w:eastAsia="Calibri" w:hAnsi="Times New Roman" w:cs="Times New Roman"/>
          <w:sz w:val="24"/>
          <w:szCs w:val="24"/>
        </w:rPr>
        <w:t>р</w:t>
      </w:r>
      <w:r w:rsidR="002C2BC1" w:rsidRPr="00B158C4">
        <w:rPr>
          <w:rFonts w:ascii="Times New Roman" w:eastAsia="Calibri" w:hAnsi="Times New Roman" w:cs="Times New Roman"/>
          <w:sz w:val="24"/>
          <w:szCs w:val="24"/>
        </w:rPr>
        <w:t xml:space="preserve">азнообразием </w:t>
      </w:r>
      <w:r w:rsidRPr="00B158C4">
        <w:rPr>
          <w:rFonts w:ascii="Times New Roman" w:eastAsia="Calibri" w:hAnsi="Times New Roman" w:cs="Times New Roman"/>
          <w:sz w:val="24"/>
          <w:szCs w:val="24"/>
        </w:rPr>
        <w:t>оценено выше 60%</w:t>
      </w:r>
    </w:p>
    <w:p w:rsidR="002C2BC1" w:rsidRPr="00B158C4" w:rsidRDefault="002C2BC1" w:rsidP="00460C1A">
      <w:pPr>
        <w:pStyle w:val="ab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8C4">
        <w:rPr>
          <w:rFonts w:ascii="Times New Roman" w:eastAsia="Calibri" w:hAnsi="Times New Roman" w:cs="Times New Roman"/>
          <w:sz w:val="24"/>
          <w:szCs w:val="24"/>
        </w:rPr>
        <w:t xml:space="preserve">По сравнению с печатным фондом, при оценке полнотекстовых БД наблюдается снижение количества «полностью удовлетворенных» студентов и преподавателей по всем критериям. Значительное увеличение «затруднившихся с ответом» респондентов (19% – 21%) по всем критериям говорит об их плохой информированности об указанных БД. </w:t>
      </w:r>
    </w:p>
    <w:p w:rsidR="006C4113" w:rsidRDefault="00D84299" w:rsidP="009F05BF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158C4">
        <w:rPr>
          <w:rFonts w:ascii="Times New Roman" w:eastAsia="Calibri" w:hAnsi="Times New Roman" w:cs="Times New Roman"/>
          <w:sz w:val="24"/>
          <w:szCs w:val="24"/>
          <w:u w:val="single"/>
        </w:rPr>
        <w:t>Табл</w:t>
      </w:r>
      <w:r w:rsidR="00BE0067" w:rsidRPr="00B158C4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="008B14CC" w:rsidRPr="00B158C4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Pr="00B158C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EA394B" w:rsidRPr="00B158C4">
        <w:rPr>
          <w:rFonts w:ascii="Times New Roman" w:eastAsia="Calibri" w:hAnsi="Times New Roman" w:cs="Times New Roman"/>
          <w:sz w:val="24"/>
          <w:szCs w:val="24"/>
          <w:u w:val="single"/>
        </w:rPr>
        <w:t>Общая оценка удовлетворенности информационными ресурсами</w:t>
      </w:r>
    </w:p>
    <w:tbl>
      <w:tblPr>
        <w:tblpPr w:leftFromText="180" w:rightFromText="180" w:vertAnchor="text" w:horzAnchor="margin" w:tblpX="108" w:tblpY="9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993"/>
        <w:gridCol w:w="992"/>
        <w:gridCol w:w="850"/>
        <w:gridCol w:w="851"/>
        <w:gridCol w:w="992"/>
      </w:tblGrid>
      <w:tr w:rsidR="006C4113" w:rsidRPr="005A6415" w:rsidTr="00D6760C">
        <w:trPr>
          <w:cantSplit/>
          <w:trHeight w:val="1777"/>
        </w:trPr>
        <w:tc>
          <w:tcPr>
            <w:tcW w:w="5211" w:type="dxa"/>
          </w:tcPr>
          <w:p w:rsidR="006C4113" w:rsidRPr="00217317" w:rsidRDefault="006C4113" w:rsidP="00872FA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32"/>
                <w:szCs w:val="32"/>
              </w:rPr>
            </w:pPr>
            <w:r w:rsidRPr="00217317">
              <w:rPr>
                <w:rFonts w:ascii="Times New Roman" w:hAnsi="Times New Roman"/>
                <w:b/>
                <w:sz w:val="32"/>
                <w:szCs w:val="32"/>
              </w:rPr>
              <w:t>ресурсы</w:t>
            </w:r>
          </w:p>
        </w:tc>
        <w:tc>
          <w:tcPr>
            <w:tcW w:w="993" w:type="dxa"/>
            <w:textDirection w:val="btLr"/>
          </w:tcPr>
          <w:p w:rsidR="006C4113" w:rsidRPr="00483326" w:rsidRDefault="006C4113" w:rsidP="00872FAE">
            <w:pPr>
              <w:pStyle w:val="1"/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483326">
              <w:rPr>
                <w:rFonts w:ascii="Times New Roman" w:hAnsi="Times New Roman"/>
                <w:b/>
                <w:sz w:val="20"/>
                <w:szCs w:val="20"/>
              </w:rPr>
              <w:t>олностью удовлетворен</w:t>
            </w:r>
            <w:r w:rsidR="00A63556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992" w:type="dxa"/>
            <w:textDirection w:val="btLr"/>
          </w:tcPr>
          <w:p w:rsidR="006C4113" w:rsidRPr="00483326" w:rsidRDefault="006C4113" w:rsidP="00872FAE">
            <w:pPr>
              <w:pStyle w:val="1"/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 w:rsidRPr="00483326">
              <w:rPr>
                <w:rFonts w:ascii="Times New Roman" w:hAnsi="Times New Roman"/>
                <w:b/>
                <w:sz w:val="20"/>
                <w:szCs w:val="20"/>
              </w:rPr>
              <w:t>астично удовлетворен</w:t>
            </w:r>
            <w:r w:rsidR="00460C1A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850" w:type="dxa"/>
            <w:textDirection w:val="btLr"/>
          </w:tcPr>
          <w:p w:rsidR="006C4113" w:rsidRPr="00483326" w:rsidRDefault="006C4113" w:rsidP="00872FAE">
            <w:pPr>
              <w:pStyle w:val="1"/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483326">
              <w:rPr>
                <w:rFonts w:ascii="Times New Roman" w:hAnsi="Times New Roman"/>
                <w:b/>
                <w:sz w:val="20"/>
                <w:szCs w:val="20"/>
              </w:rPr>
              <w:t>е удовлетворен</w:t>
            </w:r>
            <w:r w:rsidR="00460C1A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851" w:type="dxa"/>
            <w:textDirection w:val="btLr"/>
          </w:tcPr>
          <w:p w:rsidR="006C4113" w:rsidRPr="00483326" w:rsidRDefault="006C4113" w:rsidP="000866B4">
            <w:pPr>
              <w:pStyle w:val="1"/>
              <w:spacing w:after="0" w:line="240" w:lineRule="auto"/>
              <w:ind w:left="113" w:right="-10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483326">
              <w:rPr>
                <w:rFonts w:ascii="Times New Roman" w:hAnsi="Times New Roman"/>
                <w:b/>
                <w:sz w:val="20"/>
                <w:szCs w:val="20"/>
              </w:rPr>
              <w:t>бсолютно не удовлетворен</w:t>
            </w:r>
            <w:r w:rsidR="00460C1A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992" w:type="dxa"/>
            <w:textDirection w:val="btLr"/>
          </w:tcPr>
          <w:p w:rsidR="006C4113" w:rsidRPr="00483326" w:rsidRDefault="006C4113" w:rsidP="00872FAE">
            <w:pPr>
              <w:pStyle w:val="1"/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483326">
              <w:rPr>
                <w:rFonts w:ascii="Times New Roman" w:hAnsi="Times New Roman"/>
                <w:b/>
                <w:sz w:val="20"/>
                <w:szCs w:val="20"/>
              </w:rPr>
              <w:t>атрудняюсь ответить</w:t>
            </w:r>
            <w:r w:rsidR="00460C1A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</w:tr>
      <w:tr w:rsidR="006C4113" w:rsidRPr="005A6415" w:rsidTr="00D6760C">
        <w:trPr>
          <w:trHeight w:val="482"/>
        </w:trPr>
        <w:tc>
          <w:tcPr>
            <w:tcW w:w="9889" w:type="dxa"/>
            <w:gridSpan w:val="6"/>
          </w:tcPr>
          <w:p w:rsidR="006C4113" w:rsidRPr="00217317" w:rsidRDefault="006C4113" w:rsidP="00872FA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731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Книжный фонд</w:t>
            </w:r>
          </w:p>
        </w:tc>
      </w:tr>
      <w:tr w:rsidR="006C4113" w:rsidRPr="005A6415" w:rsidTr="00D6760C">
        <w:trPr>
          <w:trHeight w:val="240"/>
        </w:trPr>
        <w:tc>
          <w:tcPr>
            <w:tcW w:w="5211" w:type="dxa"/>
          </w:tcPr>
          <w:p w:rsidR="006C4113" w:rsidRPr="005A6415" w:rsidRDefault="006C4113" w:rsidP="00872FAE">
            <w:pPr>
              <w:pStyle w:val="1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A6415">
              <w:rPr>
                <w:rFonts w:ascii="Times New Roman" w:hAnsi="Times New Roman"/>
                <w:sz w:val="20"/>
                <w:szCs w:val="20"/>
              </w:rPr>
              <w:t>- полнота содержания по профилю вуза</w:t>
            </w:r>
          </w:p>
        </w:tc>
        <w:tc>
          <w:tcPr>
            <w:tcW w:w="993" w:type="dxa"/>
          </w:tcPr>
          <w:p w:rsidR="006C4113" w:rsidRPr="002D369E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992" w:type="dxa"/>
          </w:tcPr>
          <w:p w:rsidR="006C4113" w:rsidRPr="002D369E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6C4113" w:rsidRPr="002D369E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C4113" w:rsidRPr="002D369E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C4113" w:rsidRPr="002D369E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6C4113" w:rsidRPr="005A6415" w:rsidTr="00D6760C">
        <w:trPr>
          <w:trHeight w:val="232"/>
        </w:trPr>
        <w:tc>
          <w:tcPr>
            <w:tcW w:w="5211" w:type="dxa"/>
          </w:tcPr>
          <w:p w:rsidR="006C4113" w:rsidRPr="005A6415" w:rsidRDefault="006C4113" w:rsidP="00872FAE">
            <w:pPr>
              <w:pStyle w:val="1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A6415">
              <w:rPr>
                <w:rFonts w:ascii="Times New Roman" w:hAnsi="Times New Roman"/>
                <w:sz w:val="20"/>
                <w:szCs w:val="20"/>
              </w:rPr>
              <w:t>- оперативность поступлений в фонд</w:t>
            </w:r>
          </w:p>
        </w:tc>
        <w:tc>
          <w:tcPr>
            <w:tcW w:w="993" w:type="dxa"/>
          </w:tcPr>
          <w:p w:rsidR="006C4113" w:rsidRPr="002D369E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992" w:type="dxa"/>
          </w:tcPr>
          <w:p w:rsidR="006C4113" w:rsidRPr="002D369E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6C4113" w:rsidRPr="002D369E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C4113" w:rsidRPr="002D369E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C4113" w:rsidRPr="00D84299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 w:rsidRPr="00D84299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10</w:t>
            </w:r>
          </w:p>
        </w:tc>
      </w:tr>
      <w:tr w:rsidR="006C4113" w:rsidRPr="005A6415" w:rsidTr="00D6760C">
        <w:trPr>
          <w:trHeight w:val="232"/>
        </w:trPr>
        <w:tc>
          <w:tcPr>
            <w:tcW w:w="5211" w:type="dxa"/>
          </w:tcPr>
          <w:p w:rsidR="006C4113" w:rsidRPr="005A6415" w:rsidRDefault="006C4113" w:rsidP="00872FAE">
            <w:pPr>
              <w:pStyle w:val="1"/>
              <w:spacing w:after="0" w:line="240" w:lineRule="auto"/>
              <w:ind w:left="0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5A6415">
              <w:rPr>
                <w:rFonts w:ascii="Times New Roman" w:hAnsi="Times New Roman"/>
                <w:sz w:val="20"/>
                <w:szCs w:val="20"/>
              </w:rPr>
              <w:t>- доступность, возможность взять домой</w:t>
            </w:r>
          </w:p>
        </w:tc>
        <w:tc>
          <w:tcPr>
            <w:tcW w:w="993" w:type="dxa"/>
          </w:tcPr>
          <w:p w:rsidR="006C4113" w:rsidRPr="002D369E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992" w:type="dxa"/>
          </w:tcPr>
          <w:p w:rsidR="006C4113" w:rsidRPr="002D369E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6C4113" w:rsidRPr="002D369E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C4113" w:rsidRPr="002D369E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C4113" w:rsidRPr="002D369E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6C4113" w:rsidRPr="005A6415" w:rsidTr="00D6760C">
        <w:trPr>
          <w:trHeight w:val="384"/>
        </w:trPr>
        <w:tc>
          <w:tcPr>
            <w:tcW w:w="9889" w:type="dxa"/>
            <w:gridSpan w:val="6"/>
          </w:tcPr>
          <w:p w:rsidR="006C4113" w:rsidRPr="00217317" w:rsidRDefault="006C4113" w:rsidP="00872FA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7317">
              <w:rPr>
                <w:rFonts w:ascii="Times New Roman" w:hAnsi="Times New Roman"/>
                <w:b/>
                <w:sz w:val="28"/>
                <w:szCs w:val="28"/>
              </w:rPr>
              <w:t>Периодические издания</w:t>
            </w:r>
          </w:p>
        </w:tc>
      </w:tr>
      <w:tr w:rsidR="006C4113" w:rsidRPr="005A6415" w:rsidTr="00D6760C">
        <w:trPr>
          <w:trHeight w:val="248"/>
        </w:trPr>
        <w:tc>
          <w:tcPr>
            <w:tcW w:w="5211" w:type="dxa"/>
          </w:tcPr>
          <w:p w:rsidR="006C4113" w:rsidRPr="005A6415" w:rsidRDefault="006C4113" w:rsidP="00872FAE">
            <w:pPr>
              <w:pStyle w:val="1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A6415">
              <w:rPr>
                <w:rFonts w:ascii="Times New Roman" w:hAnsi="Times New Roman"/>
                <w:sz w:val="20"/>
                <w:szCs w:val="20"/>
              </w:rPr>
              <w:t>- соответствие репертуара профилю вуза</w:t>
            </w:r>
          </w:p>
        </w:tc>
        <w:tc>
          <w:tcPr>
            <w:tcW w:w="993" w:type="dxa"/>
          </w:tcPr>
          <w:p w:rsidR="006C4113" w:rsidRPr="002D369E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992" w:type="dxa"/>
          </w:tcPr>
          <w:p w:rsidR="006C4113" w:rsidRPr="002D369E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6C4113" w:rsidRPr="002D369E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C4113" w:rsidRPr="002D369E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4113" w:rsidRPr="002D369E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6C4113" w:rsidRPr="005A6415" w:rsidTr="00D6760C">
        <w:trPr>
          <w:trHeight w:val="232"/>
        </w:trPr>
        <w:tc>
          <w:tcPr>
            <w:tcW w:w="5211" w:type="dxa"/>
          </w:tcPr>
          <w:p w:rsidR="006C4113" w:rsidRPr="005A6415" w:rsidRDefault="006C4113" w:rsidP="00872FAE">
            <w:pPr>
              <w:pStyle w:val="1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A6415">
              <w:rPr>
                <w:rFonts w:ascii="Times New Roman" w:hAnsi="Times New Roman"/>
                <w:sz w:val="20"/>
                <w:szCs w:val="20"/>
              </w:rPr>
              <w:t>- оперативность поступления в фонд</w:t>
            </w:r>
          </w:p>
        </w:tc>
        <w:tc>
          <w:tcPr>
            <w:tcW w:w="993" w:type="dxa"/>
          </w:tcPr>
          <w:p w:rsidR="006C4113" w:rsidRPr="002D369E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6C4113" w:rsidRPr="002D369E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6C4113" w:rsidRPr="002D369E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C4113" w:rsidRPr="002D369E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C4113" w:rsidRPr="00D84299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 w:rsidRPr="00D84299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14</w:t>
            </w:r>
          </w:p>
        </w:tc>
      </w:tr>
      <w:tr w:rsidR="006C4113" w:rsidRPr="005A6415" w:rsidTr="00D6760C">
        <w:trPr>
          <w:trHeight w:val="232"/>
        </w:trPr>
        <w:tc>
          <w:tcPr>
            <w:tcW w:w="5211" w:type="dxa"/>
          </w:tcPr>
          <w:p w:rsidR="006C4113" w:rsidRPr="005A6415" w:rsidRDefault="006C4113" w:rsidP="00872FAE">
            <w:pPr>
              <w:pStyle w:val="1"/>
              <w:spacing w:after="0" w:line="240" w:lineRule="auto"/>
              <w:ind w:left="0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5A6415">
              <w:rPr>
                <w:rFonts w:ascii="Times New Roman" w:hAnsi="Times New Roman"/>
                <w:sz w:val="20"/>
                <w:szCs w:val="20"/>
              </w:rPr>
              <w:t>- разнообразие репертуара, возможность выбора</w:t>
            </w:r>
          </w:p>
        </w:tc>
        <w:tc>
          <w:tcPr>
            <w:tcW w:w="993" w:type="dxa"/>
          </w:tcPr>
          <w:p w:rsidR="006C4113" w:rsidRPr="002D369E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992" w:type="dxa"/>
          </w:tcPr>
          <w:p w:rsidR="006C4113" w:rsidRPr="002D369E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6C4113" w:rsidRPr="002D369E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C4113" w:rsidRPr="002D369E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4113" w:rsidRPr="002D369E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C4113" w:rsidRPr="005A6415" w:rsidTr="00D6760C">
        <w:trPr>
          <w:trHeight w:val="667"/>
        </w:trPr>
        <w:tc>
          <w:tcPr>
            <w:tcW w:w="9889" w:type="dxa"/>
            <w:gridSpan w:val="6"/>
          </w:tcPr>
          <w:p w:rsidR="006C4113" w:rsidRPr="005A6415" w:rsidRDefault="006C4113" w:rsidP="002E03D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158C4">
              <w:rPr>
                <w:rFonts w:ascii="Times New Roman" w:hAnsi="Times New Roman"/>
                <w:b/>
                <w:sz w:val="28"/>
                <w:szCs w:val="28"/>
              </w:rPr>
              <w:t>Полнотекстовые базы данных</w:t>
            </w:r>
            <w:r w:rsidRPr="00B158C4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2E03D9" w:rsidRPr="00B158C4">
              <w:rPr>
                <w:rFonts w:ascii="Times New Roman" w:hAnsi="Times New Roman"/>
                <w:sz w:val="20"/>
                <w:szCs w:val="20"/>
              </w:rPr>
              <w:t>ЭБС</w:t>
            </w:r>
            <w:r w:rsidRPr="00B158C4">
              <w:rPr>
                <w:rFonts w:ascii="Times New Roman" w:hAnsi="Times New Roman"/>
                <w:sz w:val="20"/>
                <w:szCs w:val="20"/>
              </w:rPr>
              <w:t xml:space="preserve"> «Лань», «</w:t>
            </w:r>
            <w:r w:rsidRPr="00B158C4">
              <w:rPr>
                <w:rFonts w:ascii="Times New Roman" w:hAnsi="Times New Roman"/>
                <w:sz w:val="20"/>
                <w:szCs w:val="20"/>
                <w:lang w:val="en-US"/>
              </w:rPr>
              <w:t>Book</w:t>
            </w:r>
            <w:r w:rsidRPr="00B158C4">
              <w:rPr>
                <w:rFonts w:ascii="Times New Roman" w:hAnsi="Times New Roman"/>
                <w:sz w:val="20"/>
                <w:szCs w:val="20"/>
              </w:rPr>
              <w:t>.</w:t>
            </w:r>
            <w:r w:rsidRPr="00B158C4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B158C4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="002E03D9" w:rsidRPr="00B158C4">
              <w:rPr>
                <w:rFonts w:ascii="Times New Roman" w:hAnsi="Times New Roman"/>
                <w:sz w:val="20"/>
                <w:szCs w:val="20"/>
              </w:rPr>
              <w:t>ЭБ</w:t>
            </w:r>
            <w:r w:rsidRPr="00B158C4">
              <w:rPr>
                <w:rFonts w:ascii="Times New Roman" w:hAnsi="Times New Roman"/>
                <w:sz w:val="20"/>
                <w:szCs w:val="20"/>
              </w:rPr>
              <w:t xml:space="preserve"> диссертаций</w:t>
            </w:r>
            <w:r w:rsidR="00BE6BC5" w:rsidRPr="00B158C4">
              <w:rPr>
                <w:rFonts w:ascii="Times New Roman" w:hAnsi="Times New Roman"/>
                <w:sz w:val="20"/>
                <w:szCs w:val="20"/>
              </w:rPr>
              <w:t xml:space="preserve"> РГБ, </w:t>
            </w:r>
            <w:r w:rsidRPr="00B158C4">
              <w:rPr>
                <w:rFonts w:ascii="Times New Roman" w:hAnsi="Times New Roman"/>
                <w:sz w:val="20"/>
                <w:szCs w:val="20"/>
              </w:rPr>
              <w:t>НЭБ</w:t>
            </w:r>
            <w:r w:rsidRPr="005A641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5A6415">
              <w:rPr>
                <w:rFonts w:ascii="Times New Roman" w:hAnsi="Times New Roman"/>
                <w:sz w:val="20"/>
                <w:szCs w:val="20"/>
                <w:lang w:val="en-US"/>
              </w:rPr>
              <w:t>eLibrary</w:t>
            </w:r>
            <w:r w:rsidRPr="005A6415">
              <w:rPr>
                <w:rFonts w:ascii="Times New Roman" w:hAnsi="Times New Roman"/>
                <w:sz w:val="20"/>
                <w:szCs w:val="20"/>
              </w:rPr>
              <w:t>.</w:t>
            </w:r>
            <w:r w:rsidRPr="005A6415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5A6415">
              <w:rPr>
                <w:rFonts w:ascii="Times New Roman" w:hAnsi="Times New Roman"/>
                <w:sz w:val="20"/>
                <w:szCs w:val="20"/>
              </w:rPr>
              <w:t>»,</w:t>
            </w:r>
            <w:r w:rsidR="00553B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6415">
              <w:rPr>
                <w:rFonts w:ascii="Times New Roman" w:hAnsi="Times New Roman"/>
                <w:sz w:val="20"/>
                <w:szCs w:val="20"/>
              </w:rPr>
              <w:t>ЭБ статистической информации</w:t>
            </w:r>
            <w:r w:rsidRPr="005A641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6C4113" w:rsidRPr="005A6415" w:rsidTr="00D6760C">
        <w:trPr>
          <w:trHeight w:val="232"/>
        </w:trPr>
        <w:tc>
          <w:tcPr>
            <w:tcW w:w="5211" w:type="dxa"/>
          </w:tcPr>
          <w:p w:rsidR="006C4113" w:rsidRPr="005A6415" w:rsidRDefault="006C4113" w:rsidP="00872FAE">
            <w:pPr>
              <w:pStyle w:val="1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A6415">
              <w:rPr>
                <w:rFonts w:ascii="Times New Roman" w:hAnsi="Times New Roman"/>
                <w:sz w:val="20"/>
                <w:szCs w:val="20"/>
              </w:rPr>
              <w:t>- соответствие репертуара профилю вуза</w:t>
            </w:r>
          </w:p>
        </w:tc>
        <w:tc>
          <w:tcPr>
            <w:tcW w:w="993" w:type="dxa"/>
          </w:tcPr>
          <w:p w:rsidR="006C4113" w:rsidRPr="002D369E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6C4113" w:rsidRPr="002D369E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6C4113" w:rsidRPr="002D369E" w:rsidRDefault="006C4113" w:rsidP="008A2B7C">
            <w:pPr>
              <w:pStyle w:val="1"/>
              <w:tabs>
                <w:tab w:val="left" w:pos="0"/>
                <w:tab w:val="left" w:pos="60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C4113" w:rsidRPr="002D369E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C4113" w:rsidRPr="00D84299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8429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20</w:t>
            </w:r>
          </w:p>
        </w:tc>
      </w:tr>
      <w:tr w:rsidR="006C4113" w:rsidRPr="005A6415" w:rsidTr="00D6760C">
        <w:trPr>
          <w:trHeight w:val="232"/>
        </w:trPr>
        <w:tc>
          <w:tcPr>
            <w:tcW w:w="5211" w:type="dxa"/>
          </w:tcPr>
          <w:p w:rsidR="006C4113" w:rsidRPr="005A6415" w:rsidRDefault="006C4113" w:rsidP="00872FAE">
            <w:pPr>
              <w:pStyle w:val="1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A6415">
              <w:rPr>
                <w:rFonts w:ascii="Times New Roman" w:hAnsi="Times New Roman"/>
                <w:sz w:val="20"/>
                <w:szCs w:val="20"/>
              </w:rPr>
              <w:t>- новизна представленной информации в БД</w:t>
            </w:r>
          </w:p>
        </w:tc>
        <w:tc>
          <w:tcPr>
            <w:tcW w:w="993" w:type="dxa"/>
          </w:tcPr>
          <w:p w:rsidR="006C4113" w:rsidRPr="002D369E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6C4113" w:rsidRPr="002D369E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6C4113" w:rsidRPr="002D369E" w:rsidRDefault="006C4113" w:rsidP="008A2B7C">
            <w:pPr>
              <w:pStyle w:val="1"/>
              <w:tabs>
                <w:tab w:val="left" w:pos="0"/>
                <w:tab w:val="left" w:pos="60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C4113" w:rsidRPr="002D369E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C4113" w:rsidRPr="00D84299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8429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21</w:t>
            </w:r>
          </w:p>
        </w:tc>
      </w:tr>
      <w:tr w:rsidR="006C4113" w:rsidRPr="005A6415" w:rsidTr="00D6760C">
        <w:trPr>
          <w:trHeight w:val="232"/>
        </w:trPr>
        <w:tc>
          <w:tcPr>
            <w:tcW w:w="5211" w:type="dxa"/>
          </w:tcPr>
          <w:p w:rsidR="006C4113" w:rsidRPr="005A6415" w:rsidRDefault="006C4113" w:rsidP="00872FAE">
            <w:pPr>
              <w:pStyle w:val="1"/>
              <w:spacing w:after="0" w:line="240" w:lineRule="auto"/>
              <w:ind w:left="0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5A6415">
              <w:rPr>
                <w:rFonts w:ascii="Times New Roman" w:hAnsi="Times New Roman"/>
                <w:sz w:val="20"/>
                <w:szCs w:val="20"/>
              </w:rPr>
              <w:t>- доступность, удобство обращения к БД</w:t>
            </w:r>
          </w:p>
        </w:tc>
        <w:tc>
          <w:tcPr>
            <w:tcW w:w="993" w:type="dxa"/>
          </w:tcPr>
          <w:p w:rsidR="006C4113" w:rsidRPr="002D369E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:rsidR="006C4113" w:rsidRPr="002D369E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6C4113" w:rsidRPr="002D369E" w:rsidRDefault="006C4113" w:rsidP="008A2B7C">
            <w:pPr>
              <w:pStyle w:val="1"/>
              <w:tabs>
                <w:tab w:val="left" w:pos="0"/>
                <w:tab w:val="left" w:pos="60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C4113" w:rsidRPr="002D369E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C4113" w:rsidRPr="00D84299" w:rsidRDefault="006C4113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8429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19</w:t>
            </w:r>
          </w:p>
        </w:tc>
      </w:tr>
      <w:tr w:rsidR="006C4113" w:rsidRPr="005A6415" w:rsidTr="00D6760C">
        <w:trPr>
          <w:trHeight w:val="408"/>
        </w:trPr>
        <w:tc>
          <w:tcPr>
            <w:tcW w:w="9889" w:type="dxa"/>
            <w:gridSpan w:val="6"/>
          </w:tcPr>
          <w:p w:rsidR="006C4113" w:rsidRPr="00217317" w:rsidRDefault="006C4113" w:rsidP="00872FA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17317">
              <w:rPr>
                <w:rFonts w:ascii="Times New Roman" w:hAnsi="Times New Roman"/>
                <w:b/>
                <w:sz w:val="28"/>
                <w:szCs w:val="28"/>
              </w:rPr>
              <w:t>Веб-сайт библиотеки</w:t>
            </w:r>
          </w:p>
        </w:tc>
      </w:tr>
      <w:tr w:rsidR="006C4113" w:rsidRPr="005A6415" w:rsidTr="008D766C">
        <w:trPr>
          <w:trHeight w:val="252"/>
        </w:trPr>
        <w:tc>
          <w:tcPr>
            <w:tcW w:w="5211" w:type="dxa"/>
          </w:tcPr>
          <w:p w:rsidR="006C4113" w:rsidRPr="005A6415" w:rsidRDefault="006C4113" w:rsidP="00E70525">
            <w:pPr>
              <w:pStyle w:val="1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A6415">
              <w:rPr>
                <w:rFonts w:ascii="Times New Roman" w:hAnsi="Times New Roman"/>
                <w:sz w:val="20"/>
                <w:szCs w:val="20"/>
              </w:rPr>
              <w:t>- соответствие наполнения профилю и потребностям вуза</w:t>
            </w:r>
          </w:p>
        </w:tc>
        <w:tc>
          <w:tcPr>
            <w:tcW w:w="993" w:type="dxa"/>
          </w:tcPr>
          <w:p w:rsidR="006C4113" w:rsidRPr="002D369E" w:rsidRDefault="002D369E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6C4113" w:rsidRPr="002D369E" w:rsidRDefault="002D369E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6C4113" w:rsidRPr="002D369E" w:rsidRDefault="002D369E" w:rsidP="008A2B7C">
            <w:pPr>
              <w:pStyle w:val="1"/>
              <w:spacing w:after="0" w:line="240" w:lineRule="auto"/>
              <w:ind w:left="0" w:righ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C4113" w:rsidRPr="002D369E" w:rsidRDefault="002D369E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C4113" w:rsidRPr="00D84299" w:rsidRDefault="002D369E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8429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15</w:t>
            </w:r>
          </w:p>
        </w:tc>
      </w:tr>
      <w:tr w:rsidR="006C4113" w:rsidRPr="005A6415" w:rsidTr="00D6760C">
        <w:trPr>
          <w:trHeight w:val="232"/>
        </w:trPr>
        <w:tc>
          <w:tcPr>
            <w:tcW w:w="5211" w:type="dxa"/>
          </w:tcPr>
          <w:p w:rsidR="006C4113" w:rsidRPr="005A6415" w:rsidRDefault="006C4113" w:rsidP="00872FAE">
            <w:pPr>
              <w:pStyle w:val="1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A6415">
              <w:rPr>
                <w:rFonts w:ascii="Times New Roman" w:hAnsi="Times New Roman"/>
                <w:sz w:val="20"/>
                <w:szCs w:val="20"/>
              </w:rPr>
              <w:t xml:space="preserve">- оперативность обновления информации </w:t>
            </w:r>
          </w:p>
        </w:tc>
        <w:tc>
          <w:tcPr>
            <w:tcW w:w="993" w:type="dxa"/>
          </w:tcPr>
          <w:p w:rsidR="006C4113" w:rsidRPr="002D369E" w:rsidRDefault="002D369E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6C4113" w:rsidRPr="002D369E" w:rsidRDefault="002D369E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6C4113" w:rsidRPr="002D369E" w:rsidRDefault="002D369E" w:rsidP="008A2B7C">
            <w:pPr>
              <w:pStyle w:val="1"/>
              <w:spacing w:after="0" w:line="240" w:lineRule="auto"/>
              <w:ind w:left="0" w:righ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C4113" w:rsidRPr="002D369E" w:rsidRDefault="002D369E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C4113" w:rsidRPr="00D84299" w:rsidRDefault="002D369E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8429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20</w:t>
            </w:r>
          </w:p>
        </w:tc>
      </w:tr>
      <w:tr w:rsidR="006C4113" w:rsidRPr="005A6415" w:rsidTr="00D6760C">
        <w:trPr>
          <w:trHeight w:val="481"/>
        </w:trPr>
        <w:tc>
          <w:tcPr>
            <w:tcW w:w="5211" w:type="dxa"/>
          </w:tcPr>
          <w:p w:rsidR="006C4113" w:rsidRPr="005A6415" w:rsidRDefault="006C4113" w:rsidP="00872FAE">
            <w:pPr>
              <w:pStyle w:val="1"/>
              <w:spacing w:after="0" w:line="240" w:lineRule="auto"/>
              <w:ind w:left="0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5A6415">
              <w:rPr>
                <w:rFonts w:ascii="Times New Roman" w:hAnsi="Times New Roman"/>
                <w:sz w:val="20"/>
                <w:szCs w:val="20"/>
              </w:rPr>
              <w:t>- доступность, возможность работы через Интернет, в локальной сети вуза</w:t>
            </w:r>
          </w:p>
        </w:tc>
        <w:tc>
          <w:tcPr>
            <w:tcW w:w="993" w:type="dxa"/>
          </w:tcPr>
          <w:p w:rsidR="006C4113" w:rsidRPr="002D369E" w:rsidRDefault="002D369E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992" w:type="dxa"/>
          </w:tcPr>
          <w:p w:rsidR="006C4113" w:rsidRPr="002D369E" w:rsidRDefault="002D369E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6C4113" w:rsidRPr="002D369E" w:rsidRDefault="002D369E" w:rsidP="008A2B7C">
            <w:pPr>
              <w:pStyle w:val="1"/>
              <w:spacing w:after="0" w:line="240" w:lineRule="auto"/>
              <w:ind w:left="0" w:righ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C4113" w:rsidRPr="002D369E" w:rsidRDefault="002D369E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C4113" w:rsidRPr="00D84299" w:rsidRDefault="002D369E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8429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16</w:t>
            </w:r>
          </w:p>
        </w:tc>
      </w:tr>
      <w:tr w:rsidR="006C4113" w:rsidRPr="005A6415" w:rsidTr="00D6760C">
        <w:trPr>
          <w:trHeight w:val="473"/>
        </w:trPr>
        <w:tc>
          <w:tcPr>
            <w:tcW w:w="9889" w:type="dxa"/>
            <w:gridSpan w:val="6"/>
          </w:tcPr>
          <w:p w:rsidR="006C4113" w:rsidRPr="00217317" w:rsidRDefault="006C4113" w:rsidP="00872FA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17317">
              <w:rPr>
                <w:rFonts w:ascii="Times New Roman" w:hAnsi="Times New Roman"/>
                <w:b/>
                <w:sz w:val="28"/>
                <w:szCs w:val="28"/>
              </w:rPr>
              <w:t>Электронный каталог</w:t>
            </w:r>
          </w:p>
        </w:tc>
      </w:tr>
      <w:tr w:rsidR="006C4113" w:rsidRPr="005A6415" w:rsidTr="00D6760C">
        <w:trPr>
          <w:trHeight w:val="232"/>
        </w:trPr>
        <w:tc>
          <w:tcPr>
            <w:tcW w:w="5211" w:type="dxa"/>
          </w:tcPr>
          <w:p w:rsidR="006C4113" w:rsidRPr="005A6415" w:rsidRDefault="006C4113" w:rsidP="00872FAE">
            <w:pPr>
              <w:pStyle w:val="1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A6415">
              <w:rPr>
                <w:rFonts w:ascii="Times New Roman" w:hAnsi="Times New Roman"/>
                <w:sz w:val="20"/>
                <w:szCs w:val="20"/>
              </w:rPr>
              <w:t>- удобство интерфейса, простота поиска</w:t>
            </w:r>
          </w:p>
        </w:tc>
        <w:tc>
          <w:tcPr>
            <w:tcW w:w="993" w:type="dxa"/>
          </w:tcPr>
          <w:p w:rsidR="006C4113" w:rsidRPr="002D369E" w:rsidRDefault="002D369E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6C4113" w:rsidRPr="002D369E" w:rsidRDefault="002D369E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6C4113" w:rsidRPr="002D369E" w:rsidRDefault="002D369E" w:rsidP="008A2B7C">
            <w:pPr>
              <w:pStyle w:val="1"/>
              <w:tabs>
                <w:tab w:val="left" w:pos="600"/>
              </w:tabs>
              <w:spacing w:after="0" w:line="240" w:lineRule="auto"/>
              <w:ind w:left="0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C4113" w:rsidRPr="002D369E" w:rsidRDefault="002D369E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C4113" w:rsidRPr="002D369E" w:rsidRDefault="002D369E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6C4113" w:rsidRPr="005A6415" w:rsidTr="00D6760C">
        <w:trPr>
          <w:trHeight w:val="232"/>
        </w:trPr>
        <w:tc>
          <w:tcPr>
            <w:tcW w:w="5211" w:type="dxa"/>
          </w:tcPr>
          <w:p w:rsidR="006C4113" w:rsidRPr="005A6415" w:rsidRDefault="006C4113" w:rsidP="00872FAE">
            <w:pPr>
              <w:pStyle w:val="1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5A6415">
              <w:rPr>
                <w:rFonts w:ascii="Times New Roman" w:hAnsi="Times New Roman"/>
                <w:sz w:val="20"/>
                <w:szCs w:val="20"/>
              </w:rPr>
              <w:t xml:space="preserve">- оперативность обновления информации </w:t>
            </w:r>
          </w:p>
        </w:tc>
        <w:tc>
          <w:tcPr>
            <w:tcW w:w="993" w:type="dxa"/>
          </w:tcPr>
          <w:p w:rsidR="006C4113" w:rsidRPr="002D369E" w:rsidRDefault="002D369E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6C4113" w:rsidRPr="002D369E" w:rsidRDefault="002D369E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6C4113" w:rsidRPr="002D369E" w:rsidRDefault="002D369E" w:rsidP="008A2B7C">
            <w:pPr>
              <w:pStyle w:val="1"/>
              <w:tabs>
                <w:tab w:val="left" w:pos="600"/>
              </w:tabs>
              <w:spacing w:after="0" w:line="240" w:lineRule="auto"/>
              <w:ind w:left="0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C4113" w:rsidRPr="002D369E" w:rsidRDefault="002D369E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D36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C4113" w:rsidRPr="00D84299" w:rsidRDefault="002D369E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 w:rsidRPr="00D84299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15</w:t>
            </w:r>
          </w:p>
        </w:tc>
      </w:tr>
      <w:tr w:rsidR="006C4113" w:rsidRPr="00D84299" w:rsidTr="00D6760C">
        <w:trPr>
          <w:trHeight w:val="228"/>
        </w:trPr>
        <w:tc>
          <w:tcPr>
            <w:tcW w:w="5211" w:type="dxa"/>
          </w:tcPr>
          <w:p w:rsidR="006C4113" w:rsidRPr="005A6415" w:rsidRDefault="006C4113" w:rsidP="00872FAE">
            <w:pPr>
              <w:pStyle w:val="1"/>
              <w:spacing w:after="0" w:line="240" w:lineRule="auto"/>
              <w:ind w:left="0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5A6415">
              <w:rPr>
                <w:rFonts w:ascii="Times New Roman" w:hAnsi="Times New Roman"/>
                <w:sz w:val="20"/>
                <w:szCs w:val="20"/>
              </w:rPr>
              <w:t>- доступность, возможность работы через Интернет</w:t>
            </w:r>
          </w:p>
        </w:tc>
        <w:tc>
          <w:tcPr>
            <w:tcW w:w="993" w:type="dxa"/>
          </w:tcPr>
          <w:p w:rsidR="006C4113" w:rsidRPr="00D84299" w:rsidRDefault="002D369E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4299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992" w:type="dxa"/>
          </w:tcPr>
          <w:p w:rsidR="006C4113" w:rsidRPr="00D84299" w:rsidRDefault="002D369E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4299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6C4113" w:rsidRPr="00D84299" w:rsidRDefault="002D369E" w:rsidP="008A2B7C">
            <w:pPr>
              <w:pStyle w:val="1"/>
              <w:tabs>
                <w:tab w:val="left" w:pos="600"/>
              </w:tabs>
              <w:spacing w:after="0" w:line="240" w:lineRule="auto"/>
              <w:ind w:left="0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D8429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C4113" w:rsidRPr="00D84299" w:rsidRDefault="002D369E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429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C4113" w:rsidRPr="00D84299" w:rsidRDefault="002D369E" w:rsidP="008A2B7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84299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</w:tbl>
    <w:p w:rsidR="006C4113" w:rsidRPr="005A0FDC" w:rsidRDefault="006C4113" w:rsidP="009F05BF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AF2181" w:rsidRPr="00B158C4" w:rsidRDefault="00EE73C2" w:rsidP="00E4599B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58C4">
        <w:rPr>
          <w:rFonts w:ascii="Times New Roman" w:eastAsia="Calibri" w:hAnsi="Times New Roman" w:cs="Times New Roman"/>
          <w:sz w:val="24"/>
          <w:szCs w:val="24"/>
        </w:rPr>
        <w:t>В оценках веб-сайта отме</w:t>
      </w:r>
      <w:r w:rsidR="002E03D9" w:rsidRPr="00B158C4">
        <w:rPr>
          <w:rFonts w:ascii="Times New Roman" w:eastAsia="Calibri" w:hAnsi="Times New Roman" w:cs="Times New Roman"/>
          <w:sz w:val="24"/>
          <w:szCs w:val="24"/>
        </w:rPr>
        <w:t>ч</w:t>
      </w:r>
      <w:r w:rsidR="008C5D30" w:rsidRPr="00B158C4">
        <w:rPr>
          <w:rFonts w:ascii="Times New Roman" w:eastAsia="Calibri" w:hAnsi="Times New Roman" w:cs="Times New Roman"/>
          <w:sz w:val="24"/>
          <w:szCs w:val="24"/>
        </w:rPr>
        <w:t>ается</w:t>
      </w:r>
      <w:r w:rsidRPr="00B158C4">
        <w:rPr>
          <w:rFonts w:ascii="Times New Roman" w:eastAsia="Calibri" w:hAnsi="Times New Roman" w:cs="Times New Roman"/>
          <w:sz w:val="24"/>
          <w:szCs w:val="24"/>
        </w:rPr>
        <w:t xml:space="preserve"> значительный процент «затруднившихся с ответом»</w:t>
      </w:r>
      <w:r w:rsidR="00527EAC" w:rsidRPr="00B158C4">
        <w:rPr>
          <w:rFonts w:ascii="Times New Roman" w:eastAsia="Calibri" w:hAnsi="Times New Roman" w:cs="Times New Roman"/>
          <w:sz w:val="24"/>
          <w:szCs w:val="24"/>
        </w:rPr>
        <w:t xml:space="preserve"> (до 25%), что опять же говорит о плохой информированности респондентов о ресурсах и возможностях сайта, особенно среди преподавателей и заочников. </w:t>
      </w:r>
      <w:r w:rsidR="00FF090A" w:rsidRPr="00B158C4">
        <w:rPr>
          <w:rFonts w:ascii="Times New Roman" w:eastAsia="Calibri" w:hAnsi="Times New Roman" w:cs="Times New Roman"/>
          <w:sz w:val="24"/>
          <w:szCs w:val="24"/>
        </w:rPr>
        <w:t>Доступность, возможность работы через Интернет, в локальной сети вуза оценивается сдержанно, среди с</w:t>
      </w:r>
      <w:r w:rsidR="009D7F53" w:rsidRPr="00B158C4">
        <w:rPr>
          <w:rFonts w:ascii="Times New Roman" w:eastAsia="Calibri" w:hAnsi="Times New Roman" w:cs="Times New Roman"/>
          <w:sz w:val="24"/>
          <w:szCs w:val="24"/>
        </w:rPr>
        <w:t>тудент</w:t>
      </w:r>
      <w:r w:rsidR="00FF090A" w:rsidRPr="00B158C4">
        <w:rPr>
          <w:rFonts w:ascii="Times New Roman" w:eastAsia="Calibri" w:hAnsi="Times New Roman" w:cs="Times New Roman"/>
          <w:sz w:val="24"/>
          <w:szCs w:val="24"/>
        </w:rPr>
        <w:t>ов выше процент</w:t>
      </w:r>
      <w:r w:rsidR="00527EAC" w:rsidRPr="00B158C4">
        <w:rPr>
          <w:rFonts w:ascii="Times New Roman" w:eastAsia="Calibri" w:hAnsi="Times New Roman" w:cs="Times New Roman"/>
          <w:sz w:val="24"/>
          <w:szCs w:val="24"/>
        </w:rPr>
        <w:t xml:space="preserve"> «не удовлетворен</w:t>
      </w:r>
      <w:r w:rsidR="00FF090A" w:rsidRPr="00B158C4">
        <w:rPr>
          <w:rFonts w:ascii="Times New Roman" w:eastAsia="Calibri" w:hAnsi="Times New Roman" w:cs="Times New Roman"/>
          <w:sz w:val="24"/>
          <w:szCs w:val="24"/>
        </w:rPr>
        <w:t>н</w:t>
      </w:r>
      <w:r w:rsidR="00527EAC" w:rsidRPr="00B158C4">
        <w:rPr>
          <w:rFonts w:ascii="Times New Roman" w:eastAsia="Calibri" w:hAnsi="Times New Roman" w:cs="Times New Roman"/>
          <w:sz w:val="24"/>
          <w:szCs w:val="24"/>
        </w:rPr>
        <w:t>ы</w:t>
      </w:r>
      <w:r w:rsidR="00FF090A" w:rsidRPr="00B158C4">
        <w:rPr>
          <w:rFonts w:ascii="Times New Roman" w:eastAsia="Calibri" w:hAnsi="Times New Roman" w:cs="Times New Roman"/>
          <w:sz w:val="24"/>
          <w:szCs w:val="24"/>
        </w:rPr>
        <w:t>х</w:t>
      </w:r>
      <w:r w:rsidR="00527EAC" w:rsidRPr="00B158C4">
        <w:rPr>
          <w:rFonts w:ascii="Times New Roman" w:eastAsia="Calibri" w:hAnsi="Times New Roman" w:cs="Times New Roman"/>
          <w:sz w:val="24"/>
          <w:szCs w:val="24"/>
        </w:rPr>
        <w:t>»</w:t>
      </w:r>
      <w:r w:rsidR="00866698" w:rsidRPr="00B158C4">
        <w:rPr>
          <w:rFonts w:ascii="Times New Roman" w:eastAsia="Calibri" w:hAnsi="Times New Roman" w:cs="Times New Roman"/>
          <w:sz w:val="24"/>
          <w:szCs w:val="24"/>
        </w:rPr>
        <w:t>.</w:t>
      </w:r>
      <w:r w:rsidR="00E4599B" w:rsidRPr="00B15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015" w:rsidRPr="00B158C4" w:rsidRDefault="00261015" w:rsidP="008E19DF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58C4">
        <w:rPr>
          <w:rFonts w:ascii="Times New Roman" w:eastAsia="Calibri" w:hAnsi="Times New Roman" w:cs="Times New Roman"/>
          <w:sz w:val="24"/>
          <w:szCs w:val="24"/>
        </w:rPr>
        <w:t xml:space="preserve">В совокупности «полная удовлетворенность» ЭК по всем критериям выше, чем </w:t>
      </w:r>
      <w:r w:rsidR="00B37DFC" w:rsidRPr="00B158C4">
        <w:rPr>
          <w:rFonts w:ascii="Times New Roman" w:eastAsia="Calibri" w:hAnsi="Times New Roman" w:cs="Times New Roman"/>
          <w:sz w:val="24"/>
          <w:szCs w:val="24"/>
        </w:rPr>
        <w:t>оцен</w:t>
      </w:r>
      <w:r w:rsidR="00647716" w:rsidRPr="00B158C4">
        <w:rPr>
          <w:rFonts w:ascii="Times New Roman" w:eastAsia="Calibri" w:hAnsi="Times New Roman" w:cs="Times New Roman"/>
          <w:sz w:val="24"/>
          <w:szCs w:val="24"/>
        </w:rPr>
        <w:t>к</w:t>
      </w:r>
      <w:r w:rsidR="00B37DFC" w:rsidRPr="00B158C4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B158C4">
        <w:rPr>
          <w:rFonts w:ascii="Times New Roman" w:eastAsia="Calibri" w:hAnsi="Times New Roman" w:cs="Times New Roman"/>
          <w:sz w:val="24"/>
          <w:szCs w:val="24"/>
        </w:rPr>
        <w:t>полнотекстовы</w:t>
      </w:r>
      <w:r w:rsidR="00B37DFC" w:rsidRPr="00B158C4">
        <w:rPr>
          <w:rFonts w:ascii="Times New Roman" w:eastAsia="Calibri" w:hAnsi="Times New Roman" w:cs="Times New Roman"/>
          <w:sz w:val="24"/>
          <w:szCs w:val="24"/>
        </w:rPr>
        <w:t>х</w:t>
      </w:r>
      <w:r w:rsidRPr="00B158C4">
        <w:rPr>
          <w:rFonts w:ascii="Times New Roman" w:eastAsia="Calibri" w:hAnsi="Times New Roman" w:cs="Times New Roman"/>
          <w:sz w:val="24"/>
          <w:szCs w:val="24"/>
        </w:rPr>
        <w:t xml:space="preserve"> БД и веб-сайт</w:t>
      </w:r>
      <w:r w:rsidR="00B37DFC" w:rsidRPr="00B158C4">
        <w:rPr>
          <w:rFonts w:ascii="Times New Roman" w:eastAsia="Calibri" w:hAnsi="Times New Roman" w:cs="Times New Roman"/>
          <w:sz w:val="24"/>
          <w:szCs w:val="24"/>
        </w:rPr>
        <w:t>а</w:t>
      </w:r>
      <w:r w:rsidRPr="00B158C4">
        <w:rPr>
          <w:rFonts w:ascii="Times New Roman" w:eastAsia="Calibri" w:hAnsi="Times New Roman" w:cs="Times New Roman"/>
          <w:sz w:val="24"/>
          <w:szCs w:val="24"/>
        </w:rPr>
        <w:t xml:space="preserve"> библиотеки. </w:t>
      </w:r>
      <w:r w:rsidR="008B4E8C" w:rsidRPr="00B158C4">
        <w:rPr>
          <w:rFonts w:ascii="Times New Roman" w:eastAsia="Calibri" w:hAnsi="Times New Roman" w:cs="Times New Roman"/>
          <w:sz w:val="24"/>
          <w:szCs w:val="24"/>
        </w:rPr>
        <w:t>П</w:t>
      </w:r>
      <w:r w:rsidRPr="00B158C4">
        <w:rPr>
          <w:rFonts w:ascii="Times New Roman" w:eastAsia="Calibri" w:hAnsi="Times New Roman" w:cs="Times New Roman"/>
          <w:sz w:val="24"/>
          <w:szCs w:val="24"/>
        </w:rPr>
        <w:t>роцент «затруднившихся с ответом»</w:t>
      </w:r>
      <w:r w:rsidR="008B4E8C" w:rsidRPr="00B158C4">
        <w:rPr>
          <w:rFonts w:ascii="Times New Roman" w:eastAsia="Calibri" w:hAnsi="Times New Roman" w:cs="Times New Roman"/>
          <w:sz w:val="24"/>
          <w:szCs w:val="24"/>
        </w:rPr>
        <w:t xml:space="preserve"> ниже</w:t>
      </w:r>
      <w:r w:rsidRPr="00B158C4">
        <w:rPr>
          <w:rFonts w:ascii="Times New Roman" w:eastAsia="Calibri" w:hAnsi="Times New Roman" w:cs="Times New Roman"/>
          <w:sz w:val="24"/>
          <w:szCs w:val="24"/>
        </w:rPr>
        <w:t>,</w:t>
      </w:r>
      <w:r w:rsidR="008B4E8C" w:rsidRPr="00B158C4">
        <w:rPr>
          <w:rFonts w:ascii="Times New Roman" w:eastAsia="Calibri" w:hAnsi="Times New Roman" w:cs="Times New Roman"/>
          <w:sz w:val="24"/>
          <w:szCs w:val="24"/>
        </w:rPr>
        <w:t xml:space="preserve"> что позволяет </w:t>
      </w:r>
      <w:r w:rsidR="00D364CA" w:rsidRPr="00B158C4">
        <w:rPr>
          <w:rFonts w:ascii="Times New Roman" w:eastAsia="Calibri" w:hAnsi="Times New Roman" w:cs="Times New Roman"/>
          <w:sz w:val="24"/>
          <w:szCs w:val="24"/>
        </w:rPr>
        <w:t>судить</w:t>
      </w:r>
      <w:r w:rsidR="008B4E8C" w:rsidRPr="00B158C4">
        <w:rPr>
          <w:rFonts w:ascii="Times New Roman" w:eastAsia="Calibri" w:hAnsi="Times New Roman" w:cs="Times New Roman"/>
          <w:sz w:val="24"/>
          <w:szCs w:val="24"/>
        </w:rPr>
        <w:t xml:space="preserve"> о лучшей подготовленности респондентов к использованию, благодаря преподаванию дисциплины </w:t>
      </w:r>
      <w:r w:rsidR="00D364CA" w:rsidRPr="00B158C4">
        <w:rPr>
          <w:rFonts w:ascii="Times New Roman" w:eastAsia="Calibri" w:hAnsi="Times New Roman" w:cs="Times New Roman"/>
          <w:sz w:val="24"/>
          <w:szCs w:val="24"/>
        </w:rPr>
        <w:t>«</w:t>
      </w:r>
      <w:r w:rsidR="008B4E8C" w:rsidRPr="00B158C4">
        <w:rPr>
          <w:rFonts w:ascii="Times New Roman" w:eastAsia="Calibri" w:hAnsi="Times New Roman" w:cs="Times New Roman"/>
          <w:sz w:val="24"/>
          <w:szCs w:val="24"/>
        </w:rPr>
        <w:t>Основы информационной культуры</w:t>
      </w:r>
      <w:r w:rsidR="00D364CA" w:rsidRPr="00B158C4">
        <w:rPr>
          <w:rFonts w:ascii="Times New Roman" w:eastAsia="Calibri" w:hAnsi="Times New Roman" w:cs="Times New Roman"/>
          <w:sz w:val="24"/>
          <w:szCs w:val="24"/>
        </w:rPr>
        <w:t>»</w:t>
      </w:r>
      <w:r w:rsidR="008B4E8C" w:rsidRPr="00B158C4">
        <w:rPr>
          <w:rFonts w:ascii="Times New Roman" w:eastAsia="Calibri" w:hAnsi="Times New Roman" w:cs="Times New Roman"/>
          <w:sz w:val="24"/>
          <w:szCs w:val="24"/>
        </w:rPr>
        <w:t>.</w:t>
      </w:r>
      <w:r w:rsidR="003A1E50" w:rsidRPr="00B158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666D9" w:rsidRPr="00B158C4" w:rsidRDefault="002F0F42" w:rsidP="0057439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8C4">
        <w:rPr>
          <w:rFonts w:ascii="Times New Roman" w:eastAsia="Calibri" w:hAnsi="Times New Roman" w:cs="Times New Roman"/>
          <w:sz w:val="24"/>
          <w:szCs w:val="24"/>
        </w:rPr>
        <w:t>С</w:t>
      </w:r>
      <w:r w:rsidR="00C1392D" w:rsidRPr="00B158C4">
        <w:rPr>
          <w:rFonts w:ascii="Times New Roman" w:eastAsia="Calibri" w:hAnsi="Times New Roman" w:cs="Times New Roman"/>
          <w:sz w:val="24"/>
          <w:szCs w:val="24"/>
        </w:rPr>
        <w:t>дела</w:t>
      </w:r>
      <w:r w:rsidRPr="00B158C4">
        <w:rPr>
          <w:rFonts w:ascii="Times New Roman" w:eastAsia="Calibri" w:hAnsi="Times New Roman" w:cs="Times New Roman"/>
          <w:sz w:val="24"/>
          <w:szCs w:val="24"/>
        </w:rPr>
        <w:t>н</w:t>
      </w:r>
      <w:r w:rsidR="00C1392D" w:rsidRPr="00B158C4">
        <w:rPr>
          <w:rFonts w:ascii="Times New Roman" w:eastAsia="Calibri" w:hAnsi="Times New Roman" w:cs="Times New Roman"/>
          <w:sz w:val="24"/>
          <w:szCs w:val="24"/>
        </w:rPr>
        <w:t xml:space="preserve"> вывод, что информационные ресурсы «полностью удовлетворяют» более половины респондентов. Более трети </w:t>
      </w:r>
      <w:r w:rsidR="00D364CA" w:rsidRPr="00B158C4">
        <w:rPr>
          <w:rFonts w:ascii="Times New Roman" w:eastAsia="Calibri" w:hAnsi="Times New Roman" w:cs="Times New Roman"/>
          <w:sz w:val="24"/>
          <w:szCs w:val="24"/>
        </w:rPr>
        <w:t>-</w:t>
      </w:r>
      <w:r w:rsidR="00C1392D" w:rsidRPr="00B158C4">
        <w:rPr>
          <w:rFonts w:ascii="Times New Roman" w:eastAsia="Calibri" w:hAnsi="Times New Roman" w:cs="Times New Roman"/>
          <w:sz w:val="24"/>
          <w:szCs w:val="24"/>
        </w:rPr>
        <w:t xml:space="preserve"> «частично удовлетворены»</w:t>
      </w:r>
      <w:r w:rsidR="00CE0C82" w:rsidRPr="00B158C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1392D" w:rsidRPr="00B158C4">
        <w:rPr>
          <w:rFonts w:ascii="Times New Roman" w:eastAsia="Calibri" w:hAnsi="Times New Roman" w:cs="Times New Roman"/>
          <w:sz w:val="24"/>
          <w:szCs w:val="24"/>
        </w:rPr>
        <w:t>«</w:t>
      </w:r>
      <w:r w:rsidR="00CE0C82" w:rsidRPr="00B158C4">
        <w:rPr>
          <w:rFonts w:ascii="Times New Roman" w:eastAsia="Calibri" w:hAnsi="Times New Roman" w:cs="Times New Roman"/>
          <w:sz w:val="24"/>
          <w:szCs w:val="24"/>
        </w:rPr>
        <w:t>н</w:t>
      </w:r>
      <w:r w:rsidR="00C1392D" w:rsidRPr="00B158C4">
        <w:rPr>
          <w:rFonts w:ascii="Times New Roman" w:eastAsia="Calibri" w:hAnsi="Times New Roman" w:cs="Times New Roman"/>
          <w:sz w:val="24"/>
          <w:szCs w:val="24"/>
        </w:rPr>
        <w:t xml:space="preserve">е удовлетворены» ресурсами не более 10% респондентов. Затруднения, возникшие при оценке электронных ресурсов, говорит о плохой информированности респондентов, </w:t>
      </w:r>
      <w:r w:rsidR="00CC65A0" w:rsidRPr="00B158C4">
        <w:rPr>
          <w:rFonts w:ascii="Times New Roman" w:eastAsia="Calibri" w:hAnsi="Times New Roman" w:cs="Times New Roman"/>
          <w:sz w:val="24"/>
          <w:szCs w:val="24"/>
        </w:rPr>
        <w:t xml:space="preserve">отсутствии опыта </w:t>
      </w:r>
      <w:r w:rsidRPr="00B158C4">
        <w:rPr>
          <w:rFonts w:ascii="Times New Roman" w:eastAsia="Calibri" w:hAnsi="Times New Roman" w:cs="Times New Roman"/>
          <w:sz w:val="24"/>
          <w:szCs w:val="24"/>
        </w:rPr>
        <w:t xml:space="preserve">их </w:t>
      </w:r>
      <w:r w:rsidR="00C1392D" w:rsidRPr="00B158C4">
        <w:rPr>
          <w:rFonts w:ascii="Times New Roman" w:eastAsia="Calibri" w:hAnsi="Times New Roman" w:cs="Times New Roman"/>
          <w:sz w:val="24"/>
          <w:szCs w:val="24"/>
        </w:rPr>
        <w:t>использовани</w:t>
      </w:r>
      <w:r w:rsidR="00CC65A0" w:rsidRPr="00B158C4">
        <w:rPr>
          <w:rFonts w:ascii="Times New Roman" w:eastAsia="Calibri" w:hAnsi="Times New Roman" w:cs="Times New Roman"/>
          <w:sz w:val="24"/>
          <w:szCs w:val="24"/>
        </w:rPr>
        <w:t>я.</w:t>
      </w:r>
      <w:r w:rsidR="00C1392D" w:rsidRPr="00B158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7633" w:rsidRPr="00B158C4" w:rsidRDefault="007220AD" w:rsidP="003C1A7D">
      <w:pPr>
        <w:pStyle w:val="ab"/>
        <w:spacing w:after="0" w:line="240" w:lineRule="auto"/>
        <w:ind w:left="0" w:firstLine="720"/>
        <w:jc w:val="both"/>
        <w:rPr>
          <w:rFonts w:eastAsia="Calibri" w:cs="Times New Roman"/>
          <w:sz w:val="24"/>
          <w:szCs w:val="24"/>
        </w:rPr>
      </w:pPr>
      <w:r w:rsidRPr="00B158C4">
        <w:rPr>
          <w:rFonts w:ascii="Times New Roman" w:eastAsia="Calibri" w:hAnsi="Times New Roman" w:cs="Times New Roman"/>
          <w:sz w:val="24"/>
          <w:szCs w:val="24"/>
        </w:rPr>
        <w:t xml:space="preserve">В следующем вопросе респондентам предлагалось сделать предложения по улучшению информационных ресурсов библиотеки. Всего поступило </w:t>
      </w:r>
      <w:r w:rsidR="003F5154" w:rsidRPr="00B158C4">
        <w:rPr>
          <w:rFonts w:ascii="Times New Roman" w:eastAsia="Calibri" w:hAnsi="Times New Roman" w:cs="Times New Roman"/>
          <w:sz w:val="24"/>
          <w:szCs w:val="24"/>
        </w:rPr>
        <w:t>47</w:t>
      </w:r>
      <w:r w:rsidRPr="00B158C4">
        <w:rPr>
          <w:rFonts w:ascii="Times New Roman" w:eastAsia="Calibri" w:hAnsi="Times New Roman" w:cs="Times New Roman"/>
          <w:sz w:val="24"/>
          <w:szCs w:val="24"/>
        </w:rPr>
        <w:t xml:space="preserve"> предложений,</w:t>
      </w:r>
      <w:r w:rsidR="003C1A7D" w:rsidRPr="00B158C4">
        <w:rPr>
          <w:rFonts w:ascii="Times New Roman" w:eastAsia="Calibri" w:hAnsi="Times New Roman" w:cs="Times New Roman"/>
          <w:sz w:val="24"/>
          <w:szCs w:val="24"/>
        </w:rPr>
        <w:t xml:space="preserve"> основная масса по улучшению </w:t>
      </w:r>
      <w:r w:rsidR="00FA5F1C" w:rsidRPr="00B158C4">
        <w:rPr>
          <w:rFonts w:ascii="Times New Roman" w:eastAsia="Calibri" w:hAnsi="Times New Roman" w:cs="Times New Roman"/>
          <w:sz w:val="24"/>
          <w:szCs w:val="24"/>
        </w:rPr>
        <w:t>сайта, ЭК, БД (27)</w:t>
      </w:r>
      <w:r w:rsidR="003C1A7D" w:rsidRPr="00B158C4">
        <w:rPr>
          <w:rFonts w:ascii="Times New Roman" w:eastAsia="Calibri" w:hAnsi="Times New Roman" w:cs="Times New Roman"/>
          <w:sz w:val="24"/>
          <w:szCs w:val="24"/>
        </w:rPr>
        <w:t>. По печатному фонду наибольшее количество предложений касалось возможности взять издания на дом (5). Также поступило значительное количество оценок качества работы библиотекарей</w:t>
      </w:r>
      <w:r w:rsidRPr="00B15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218F" w:rsidRPr="00B158C4">
        <w:rPr>
          <w:rFonts w:ascii="Times New Roman" w:eastAsia="Calibri" w:hAnsi="Times New Roman" w:cs="Times New Roman"/>
          <w:sz w:val="24"/>
          <w:szCs w:val="24"/>
        </w:rPr>
        <w:t>и пожелания (</w:t>
      </w:r>
      <w:r w:rsidR="00F6218F" w:rsidRPr="00B158C4">
        <w:rPr>
          <w:rFonts w:eastAsia="Calibri" w:cs="Times New Roman"/>
          <w:i/>
          <w:sz w:val="18"/>
          <w:szCs w:val="18"/>
        </w:rPr>
        <w:t>повысить зарплату библиотекарям; все замечательно, легко и удобно работать</w:t>
      </w:r>
      <w:r w:rsidR="00F6218F" w:rsidRPr="00B158C4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9920FE" w:rsidRPr="00B02613" w:rsidRDefault="00570450" w:rsidP="00A670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8C4">
        <w:rPr>
          <w:rFonts w:ascii="Times New Roman" w:eastAsia="Calibri" w:hAnsi="Times New Roman" w:cs="Times New Roman"/>
          <w:sz w:val="24"/>
          <w:szCs w:val="24"/>
        </w:rPr>
        <w:t>Г</w:t>
      </w:r>
      <w:r w:rsidR="0016616F" w:rsidRPr="00B158C4">
        <w:rPr>
          <w:rFonts w:ascii="Times New Roman" w:eastAsia="Calibri" w:hAnsi="Times New Roman" w:cs="Times New Roman"/>
          <w:sz w:val="24"/>
          <w:szCs w:val="24"/>
        </w:rPr>
        <w:t xml:space="preserve">руппа вопросов отражает оценку </w:t>
      </w:r>
      <w:r w:rsidR="003C1A7D" w:rsidRPr="00B158C4">
        <w:rPr>
          <w:rFonts w:ascii="Times New Roman" w:eastAsia="Calibri" w:hAnsi="Times New Roman" w:cs="Times New Roman"/>
          <w:sz w:val="24"/>
          <w:szCs w:val="24"/>
        </w:rPr>
        <w:t xml:space="preserve">основных </w:t>
      </w:r>
      <w:r w:rsidR="00600153" w:rsidRPr="00B158C4">
        <w:rPr>
          <w:rFonts w:ascii="Times New Roman" w:eastAsia="Calibri" w:hAnsi="Times New Roman" w:cs="Times New Roman"/>
          <w:sz w:val="24"/>
          <w:szCs w:val="24"/>
        </w:rPr>
        <w:t xml:space="preserve">(бесплатных) </w:t>
      </w:r>
      <w:r w:rsidR="003C1A7D" w:rsidRPr="00B158C4">
        <w:rPr>
          <w:rFonts w:ascii="Times New Roman" w:eastAsia="Calibri" w:hAnsi="Times New Roman" w:cs="Times New Roman"/>
          <w:sz w:val="24"/>
          <w:szCs w:val="24"/>
        </w:rPr>
        <w:t xml:space="preserve">услуг </w:t>
      </w:r>
      <w:r w:rsidR="0016616F" w:rsidRPr="00B158C4">
        <w:rPr>
          <w:rFonts w:ascii="Times New Roman" w:eastAsia="Calibri" w:hAnsi="Times New Roman" w:cs="Times New Roman"/>
          <w:sz w:val="24"/>
          <w:szCs w:val="24"/>
        </w:rPr>
        <w:t xml:space="preserve">предоставляемых библиотекой </w:t>
      </w:r>
      <w:r w:rsidR="00C90D93" w:rsidRPr="00B158C4">
        <w:rPr>
          <w:rFonts w:ascii="Times New Roman" w:eastAsia="Calibri" w:hAnsi="Times New Roman" w:cs="Times New Roman"/>
          <w:sz w:val="24"/>
          <w:szCs w:val="24"/>
          <w:u w:val="single"/>
        </w:rPr>
        <w:t>(Табл</w:t>
      </w:r>
      <w:r w:rsidR="00565316" w:rsidRPr="00B158C4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="007A4AF4" w:rsidRPr="00B158C4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="00C90D93" w:rsidRPr="00B158C4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="0016616F" w:rsidRPr="00B158C4">
        <w:rPr>
          <w:rFonts w:ascii="Times New Roman" w:eastAsia="Calibri" w:hAnsi="Times New Roman" w:cs="Times New Roman"/>
          <w:sz w:val="24"/>
          <w:szCs w:val="24"/>
        </w:rPr>
        <w:t xml:space="preserve">. Исследование показало хорошую информированность респондентов о </w:t>
      </w:r>
      <w:r w:rsidR="00AD245A" w:rsidRPr="00B158C4">
        <w:rPr>
          <w:rFonts w:ascii="Times New Roman" w:eastAsia="Calibri" w:hAnsi="Times New Roman" w:cs="Times New Roman"/>
          <w:sz w:val="24"/>
          <w:szCs w:val="24"/>
        </w:rPr>
        <w:t xml:space="preserve">традиционных </w:t>
      </w:r>
      <w:r w:rsidR="0016616F" w:rsidRPr="00B158C4">
        <w:rPr>
          <w:rFonts w:ascii="Times New Roman" w:eastAsia="Calibri" w:hAnsi="Times New Roman" w:cs="Times New Roman"/>
          <w:sz w:val="24"/>
          <w:szCs w:val="24"/>
        </w:rPr>
        <w:t>услугах библиотеки</w:t>
      </w:r>
      <w:r w:rsidR="00AD245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D245A">
        <w:rPr>
          <w:rFonts w:ascii="Times New Roman" w:hAnsi="Times New Roman"/>
          <w:sz w:val="24"/>
          <w:szCs w:val="24"/>
        </w:rPr>
        <w:t>о</w:t>
      </w:r>
      <w:r w:rsidR="00AD245A" w:rsidRPr="0016616F">
        <w:rPr>
          <w:rFonts w:ascii="Times New Roman" w:hAnsi="Times New Roman"/>
          <w:sz w:val="24"/>
          <w:szCs w:val="24"/>
        </w:rPr>
        <w:t>бслуживание на абонементе</w:t>
      </w:r>
      <w:r w:rsidR="00AD245A">
        <w:rPr>
          <w:rFonts w:ascii="Times New Roman" w:hAnsi="Times New Roman"/>
          <w:sz w:val="24"/>
          <w:szCs w:val="24"/>
        </w:rPr>
        <w:t xml:space="preserve"> и в читальных залах, консультирование по поиску,</w:t>
      </w:r>
      <w:r w:rsidR="00AD245A" w:rsidRPr="00AD245A">
        <w:rPr>
          <w:rFonts w:ascii="Times New Roman" w:hAnsi="Times New Roman"/>
          <w:sz w:val="24"/>
          <w:szCs w:val="24"/>
        </w:rPr>
        <w:t xml:space="preserve"> </w:t>
      </w:r>
      <w:r w:rsidR="00AD245A">
        <w:rPr>
          <w:rFonts w:ascii="Times New Roman" w:hAnsi="Times New Roman"/>
          <w:sz w:val="24"/>
          <w:szCs w:val="24"/>
        </w:rPr>
        <w:t>в</w:t>
      </w:r>
      <w:r w:rsidR="00AD245A" w:rsidRPr="0016616F">
        <w:rPr>
          <w:rFonts w:ascii="Times New Roman" w:hAnsi="Times New Roman"/>
          <w:sz w:val="24"/>
          <w:szCs w:val="24"/>
        </w:rPr>
        <w:t>ыставк</w:t>
      </w:r>
      <w:r w:rsidR="00AD245A">
        <w:rPr>
          <w:rFonts w:ascii="Times New Roman" w:hAnsi="Times New Roman"/>
          <w:sz w:val="24"/>
          <w:szCs w:val="24"/>
        </w:rPr>
        <w:t>и</w:t>
      </w:r>
      <w:r w:rsidR="00AD245A" w:rsidRPr="0016616F">
        <w:rPr>
          <w:rFonts w:ascii="Times New Roman" w:hAnsi="Times New Roman"/>
          <w:sz w:val="24"/>
          <w:szCs w:val="24"/>
        </w:rPr>
        <w:t xml:space="preserve"> новых поступлений</w:t>
      </w:r>
      <w:r w:rsidR="00AD245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0B5F7C">
        <w:rPr>
          <w:rFonts w:ascii="Times New Roman" w:eastAsia="Calibri" w:hAnsi="Times New Roman" w:cs="Times New Roman"/>
          <w:sz w:val="24"/>
          <w:szCs w:val="24"/>
        </w:rPr>
        <w:t>Причем</w:t>
      </w:r>
      <w:r w:rsidR="00830DAC">
        <w:rPr>
          <w:rFonts w:ascii="Times New Roman" w:eastAsia="Calibri" w:hAnsi="Times New Roman" w:cs="Times New Roman"/>
          <w:sz w:val="24"/>
          <w:szCs w:val="24"/>
        </w:rPr>
        <w:t>,</w:t>
      </w:r>
      <w:r w:rsidR="000B5F7C">
        <w:rPr>
          <w:rFonts w:ascii="Times New Roman" w:eastAsia="Calibri" w:hAnsi="Times New Roman" w:cs="Times New Roman"/>
          <w:sz w:val="24"/>
          <w:szCs w:val="24"/>
        </w:rPr>
        <w:t xml:space="preserve"> респонденты в большинстве своем полностью удовлетворены качеством этих услуг</w:t>
      </w:r>
      <w:r w:rsidR="00830DAC">
        <w:rPr>
          <w:rFonts w:ascii="Times New Roman" w:eastAsia="Calibri" w:hAnsi="Times New Roman" w:cs="Times New Roman"/>
          <w:sz w:val="24"/>
          <w:szCs w:val="24"/>
        </w:rPr>
        <w:t xml:space="preserve"> (от 70 до 85%)</w:t>
      </w:r>
      <w:r w:rsidR="000B5F7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D245A">
        <w:rPr>
          <w:rFonts w:ascii="Times New Roman" w:eastAsia="Calibri" w:hAnsi="Times New Roman" w:cs="Times New Roman"/>
          <w:sz w:val="24"/>
          <w:szCs w:val="24"/>
        </w:rPr>
        <w:t xml:space="preserve">Несколько хуже респонденты информированы </w:t>
      </w:r>
      <w:r w:rsidR="00CA2437">
        <w:rPr>
          <w:rFonts w:ascii="Times New Roman" w:eastAsia="Calibri" w:hAnsi="Times New Roman" w:cs="Times New Roman"/>
          <w:sz w:val="24"/>
          <w:szCs w:val="24"/>
        </w:rPr>
        <w:t xml:space="preserve">(или знают, но не пользуются) </w:t>
      </w:r>
      <w:r w:rsidR="00AD245A">
        <w:rPr>
          <w:rFonts w:ascii="Times New Roman" w:eastAsia="Calibri" w:hAnsi="Times New Roman" w:cs="Times New Roman"/>
          <w:sz w:val="24"/>
          <w:szCs w:val="24"/>
        </w:rPr>
        <w:t>об</w:t>
      </w:r>
      <w:r w:rsidR="00CC05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245A">
        <w:rPr>
          <w:rFonts w:ascii="Times New Roman" w:eastAsia="Calibri" w:hAnsi="Times New Roman" w:cs="Times New Roman"/>
          <w:sz w:val="24"/>
          <w:szCs w:val="24"/>
        </w:rPr>
        <w:t>услуга</w:t>
      </w:r>
      <w:r w:rsidR="00830DAC">
        <w:rPr>
          <w:rFonts w:ascii="Times New Roman" w:eastAsia="Calibri" w:hAnsi="Times New Roman" w:cs="Times New Roman"/>
          <w:sz w:val="24"/>
          <w:szCs w:val="24"/>
        </w:rPr>
        <w:t>х</w:t>
      </w:r>
      <w:r w:rsidR="00AD245A">
        <w:rPr>
          <w:rFonts w:ascii="Times New Roman" w:eastAsia="Calibri" w:hAnsi="Times New Roman" w:cs="Times New Roman"/>
          <w:sz w:val="24"/>
          <w:szCs w:val="24"/>
        </w:rPr>
        <w:t>, предоставляемых через сайт библиотеки</w:t>
      </w:r>
      <w:r w:rsidR="00506AA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D245A">
        <w:rPr>
          <w:rFonts w:ascii="Times New Roman" w:eastAsia="Calibri" w:hAnsi="Times New Roman" w:cs="Times New Roman"/>
          <w:sz w:val="24"/>
          <w:szCs w:val="24"/>
        </w:rPr>
        <w:t>виртуальной справочной службе</w:t>
      </w:r>
      <w:r w:rsidR="00506AAB">
        <w:rPr>
          <w:rFonts w:ascii="Times New Roman" w:eastAsia="Calibri" w:hAnsi="Times New Roman" w:cs="Times New Roman"/>
          <w:sz w:val="24"/>
          <w:szCs w:val="24"/>
        </w:rPr>
        <w:t>,</w:t>
      </w:r>
      <w:r w:rsidR="00AD245A">
        <w:rPr>
          <w:rFonts w:ascii="Times New Roman" w:eastAsia="Calibri" w:hAnsi="Times New Roman" w:cs="Times New Roman"/>
          <w:sz w:val="24"/>
          <w:szCs w:val="24"/>
        </w:rPr>
        <w:t xml:space="preserve"> виртуальных выставках</w:t>
      </w:r>
      <w:r w:rsidR="00506AAB">
        <w:rPr>
          <w:rFonts w:ascii="Times New Roman" w:eastAsia="Calibri" w:hAnsi="Times New Roman" w:cs="Times New Roman"/>
          <w:sz w:val="24"/>
          <w:szCs w:val="24"/>
        </w:rPr>
        <w:t>)</w:t>
      </w:r>
      <w:r w:rsidR="00C853D1">
        <w:rPr>
          <w:rFonts w:ascii="Times New Roman" w:eastAsia="Calibri" w:hAnsi="Times New Roman" w:cs="Times New Roman"/>
          <w:sz w:val="24"/>
          <w:szCs w:val="24"/>
        </w:rPr>
        <w:t xml:space="preserve"> об этом свидетельствует </w:t>
      </w:r>
      <w:r w:rsidR="00AD245A">
        <w:rPr>
          <w:rFonts w:ascii="Times New Roman" w:eastAsia="Calibri" w:hAnsi="Times New Roman" w:cs="Times New Roman"/>
          <w:sz w:val="24"/>
          <w:szCs w:val="24"/>
        </w:rPr>
        <w:t>повышенный процент затруднившихся с оценкой данных услуг (22-28%</w:t>
      </w:r>
      <w:r w:rsidR="00830DAC">
        <w:rPr>
          <w:rFonts w:ascii="Times New Roman" w:eastAsia="Calibri" w:hAnsi="Times New Roman" w:cs="Times New Roman"/>
          <w:sz w:val="24"/>
          <w:szCs w:val="24"/>
        </w:rPr>
        <w:t>%</w:t>
      </w:r>
      <w:r w:rsidR="00AD245A">
        <w:rPr>
          <w:rFonts w:ascii="Times New Roman" w:eastAsia="Calibri" w:hAnsi="Times New Roman" w:cs="Times New Roman"/>
          <w:sz w:val="24"/>
          <w:szCs w:val="24"/>
        </w:rPr>
        <w:t>)</w:t>
      </w:r>
      <w:r w:rsidR="0016120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6120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особенно </w:t>
      </w:r>
      <w:r w:rsidR="00506AAB">
        <w:rPr>
          <w:rFonts w:ascii="Times New Roman" w:eastAsia="Calibri" w:hAnsi="Times New Roman" w:cs="Times New Roman"/>
          <w:sz w:val="24"/>
          <w:szCs w:val="24"/>
        </w:rPr>
        <w:t>среди преподавателей</w:t>
      </w:r>
      <w:r w:rsidR="00161209">
        <w:rPr>
          <w:rFonts w:ascii="Times New Roman" w:eastAsia="Calibri" w:hAnsi="Times New Roman" w:cs="Times New Roman"/>
          <w:sz w:val="24"/>
          <w:szCs w:val="24"/>
        </w:rPr>
        <w:t xml:space="preserve"> (26-33%%)</w:t>
      </w:r>
      <w:r w:rsidR="0016616F" w:rsidRPr="0016616F">
        <w:rPr>
          <w:rFonts w:ascii="Times New Roman" w:eastAsia="Calibri" w:hAnsi="Times New Roman" w:cs="Times New Roman"/>
          <w:sz w:val="24"/>
          <w:szCs w:val="24"/>
        </w:rPr>
        <w:t>.</w:t>
      </w:r>
      <w:r w:rsidR="00830D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2EBC">
        <w:rPr>
          <w:rFonts w:ascii="Times New Roman" w:eastAsia="Calibri" w:hAnsi="Times New Roman" w:cs="Times New Roman"/>
          <w:sz w:val="24"/>
          <w:szCs w:val="24"/>
        </w:rPr>
        <w:t>В</w:t>
      </w:r>
      <w:r w:rsidR="00201390">
        <w:rPr>
          <w:rFonts w:ascii="Times New Roman" w:eastAsia="Calibri" w:hAnsi="Times New Roman" w:cs="Times New Roman"/>
          <w:sz w:val="24"/>
          <w:szCs w:val="24"/>
        </w:rPr>
        <w:t xml:space="preserve">ысокий процент затруднившихся с ответом </w:t>
      </w:r>
      <w:r w:rsidR="00CD2EBC">
        <w:rPr>
          <w:rFonts w:ascii="Times New Roman" w:eastAsia="Calibri" w:hAnsi="Times New Roman" w:cs="Times New Roman"/>
          <w:sz w:val="24"/>
          <w:szCs w:val="24"/>
        </w:rPr>
        <w:t>при оценке МБА и ЭДД</w:t>
      </w:r>
      <w:r w:rsidR="00161209">
        <w:rPr>
          <w:rFonts w:ascii="Times New Roman" w:eastAsia="Calibri" w:hAnsi="Times New Roman" w:cs="Times New Roman"/>
          <w:sz w:val="24"/>
          <w:szCs w:val="24"/>
        </w:rPr>
        <w:t xml:space="preserve">, особенно </w:t>
      </w:r>
      <w:r w:rsidR="00506AAB">
        <w:rPr>
          <w:rFonts w:ascii="Times New Roman" w:eastAsia="Calibri" w:hAnsi="Times New Roman" w:cs="Times New Roman"/>
          <w:sz w:val="24"/>
          <w:szCs w:val="24"/>
        </w:rPr>
        <w:t>среди препод</w:t>
      </w:r>
      <w:r w:rsidR="00C76A32">
        <w:rPr>
          <w:rFonts w:ascii="Times New Roman" w:eastAsia="Calibri" w:hAnsi="Times New Roman" w:cs="Times New Roman"/>
          <w:sz w:val="24"/>
          <w:szCs w:val="24"/>
        </w:rPr>
        <w:t>а</w:t>
      </w:r>
      <w:r w:rsidR="00506AAB">
        <w:rPr>
          <w:rFonts w:ascii="Times New Roman" w:eastAsia="Calibri" w:hAnsi="Times New Roman" w:cs="Times New Roman"/>
          <w:sz w:val="24"/>
          <w:szCs w:val="24"/>
        </w:rPr>
        <w:t>вателей</w:t>
      </w:r>
      <w:r w:rsidR="001612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2EBC">
        <w:rPr>
          <w:rFonts w:ascii="Times New Roman" w:eastAsia="Calibri" w:hAnsi="Times New Roman" w:cs="Times New Roman"/>
          <w:sz w:val="24"/>
          <w:szCs w:val="24"/>
        </w:rPr>
        <w:t>говорит о том, что респонденты ею н</w:t>
      </w:r>
      <w:r w:rsidR="00A67043">
        <w:rPr>
          <w:rFonts w:ascii="Times New Roman" w:eastAsia="Calibri" w:hAnsi="Times New Roman" w:cs="Times New Roman"/>
          <w:sz w:val="24"/>
          <w:szCs w:val="24"/>
        </w:rPr>
        <w:t>е пользовались и не знают о ней</w:t>
      </w:r>
      <w:r w:rsidR="0020139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920FE" w:rsidRPr="00B158C4" w:rsidRDefault="00D55078" w:rsidP="00A670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Сдержанная</w:t>
      </w:r>
      <w:r w:rsidR="00EA73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7D99" w:rsidRPr="00B97D99">
        <w:rPr>
          <w:rFonts w:ascii="Times New Roman" w:eastAsia="Calibri" w:hAnsi="Times New Roman" w:cs="Times New Roman"/>
          <w:sz w:val="24"/>
          <w:szCs w:val="24"/>
        </w:rPr>
        <w:t xml:space="preserve">оценка литературных и творческих конкурсов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подтверждает, ранее сделанный вывод, о том, что </w:t>
      </w:r>
      <w:r w:rsidR="006031C9">
        <w:rPr>
          <w:rFonts w:ascii="Times New Roman" w:eastAsia="Calibri" w:hAnsi="Times New Roman" w:cs="Times New Roman"/>
          <w:sz w:val="24"/>
          <w:szCs w:val="24"/>
        </w:rPr>
        <w:t>вузовск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="006031C9">
        <w:rPr>
          <w:rFonts w:ascii="Times New Roman" w:eastAsia="Calibri" w:hAnsi="Times New Roman" w:cs="Times New Roman"/>
          <w:sz w:val="24"/>
          <w:szCs w:val="24"/>
        </w:rPr>
        <w:t xml:space="preserve"> библиотек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6031C9">
        <w:rPr>
          <w:rFonts w:ascii="Times New Roman" w:eastAsia="Calibri" w:hAnsi="Times New Roman" w:cs="Times New Roman"/>
          <w:sz w:val="24"/>
          <w:szCs w:val="24"/>
        </w:rPr>
        <w:t xml:space="preserve"> используется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респондентами </w:t>
      </w:r>
      <w:r w:rsidR="006031C9">
        <w:rPr>
          <w:rFonts w:ascii="Times New Roman" w:eastAsia="Calibri" w:hAnsi="Times New Roman" w:cs="Times New Roman"/>
          <w:sz w:val="24"/>
          <w:szCs w:val="24"/>
        </w:rPr>
        <w:t xml:space="preserve">как источник информации для обучения и не рассматривается как место досуга. </w:t>
      </w:r>
      <w:r w:rsidR="00F27ECE" w:rsidRPr="000B55CB">
        <w:rPr>
          <w:rFonts w:ascii="Times New Roman" w:eastAsia="Calibri" w:hAnsi="Times New Roman" w:cs="Times New Roman"/>
          <w:sz w:val="24"/>
          <w:szCs w:val="24"/>
        </w:rPr>
        <w:t xml:space="preserve">Оценки </w:t>
      </w:r>
      <w:r w:rsidR="000B55CB" w:rsidRPr="000B55CB">
        <w:rPr>
          <w:rFonts w:ascii="Times New Roman" w:eastAsia="Calibri" w:hAnsi="Times New Roman" w:cs="Times New Roman"/>
          <w:sz w:val="24"/>
          <w:szCs w:val="24"/>
        </w:rPr>
        <w:t>«</w:t>
      </w:r>
      <w:r w:rsidR="00F27ECE" w:rsidRPr="000B55CB">
        <w:rPr>
          <w:rFonts w:ascii="Times New Roman" w:eastAsia="Calibri" w:hAnsi="Times New Roman" w:cs="Times New Roman"/>
          <w:sz w:val="24"/>
          <w:szCs w:val="24"/>
        </w:rPr>
        <w:t>Обучения ОИК</w:t>
      </w:r>
      <w:r w:rsidR="000B55CB" w:rsidRPr="000B55CB">
        <w:rPr>
          <w:rFonts w:ascii="Times New Roman" w:eastAsia="Calibri" w:hAnsi="Times New Roman" w:cs="Times New Roman"/>
          <w:sz w:val="24"/>
          <w:szCs w:val="24"/>
        </w:rPr>
        <w:t>»</w:t>
      </w:r>
      <w:r w:rsidR="00F27ECE" w:rsidRPr="000B55C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0B55CB" w:rsidRPr="000B55CB">
        <w:rPr>
          <w:rFonts w:ascii="Times New Roman" w:eastAsia="Calibri" w:hAnsi="Times New Roman" w:cs="Times New Roman"/>
          <w:sz w:val="24"/>
          <w:szCs w:val="24"/>
        </w:rPr>
        <w:t>«</w:t>
      </w:r>
      <w:r w:rsidR="00F27ECE" w:rsidRPr="000B55CB">
        <w:rPr>
          <w:rFonts w:ascii="Times New Roman" w:eastAsia="Calibri" w:hAnsi="Times New Roman" w:cs="Times New Roman"/>
          <w:sz w:val="24"/>
          <w:szCs w:val="24"/>
        </w:rPr>
        <w:t>Индивидуального информирования</w:t>
      </w:r>
      <w:r w:rsidR="000B55CB" w:rsidRPr="000B55CB">
        <w:rPr>
          <w:rFonts w:ascii="Times New Roman" w:eastAsia="Calibri" w:hAnsi="Times New Roman" w:cs="Times New Roman"/>
          <w:sz w:val="24"/>
          <w:szCs w:val="24"/>
        </w:rPr>
        <w:t>»</w:t>
      </w:r>
      <w:r w:rsidR="00F27ECE" w:rsidRPr="000B55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3C8C" w:rsidRPr="000B55CB">
        <w:rPr>
          <w:rFonts w:ascii="Times New Roman" w:eastAsia="Calibri" w:hAnsi="Times New Roman" w:cs="Times New Roman"/>
          <w:sz w:val="24"/>
          <w:szCs w:val="24"/>
        </w:rPr>
        <w:t xml:space="preserve">в целом </w:t>
      </w:r>
      <w:r w:rsidR="00F27ECE" w:rsidRPr="000B55CB">
        <w:rPr>
          <w:rFonts w:ascii="Times New Roman" w:eastAsia="Calibri" w:hAnsi="Times New Roman" w:cs="Times New Roman"/>
          <w:sz w:val="24"/>
          <w:szCs w:val="24"/>
        </w:rPr>
        <w:t>полностью идентичны</w:t>
      </w:r>
      <w:r w:rsidR="006B3C8C" w:rsidRPr="000B55CB">
        <w:rPr>
          <w:rFonts w:ascii="Times New Roman" w:eastAsia="Calibri" w:hAnsi="Times New Roman" w:cs="Times New Roman"/>
          <w:sz w:val="24"/>
          <w:szCs w:val="24"/>
        </w:rPr>
        <w:t xml:space="preserve">. Разница состоит в том, </w:t>
      </w:r>
      <w:r w:rsidR="006B3C8C" w:rsidRPr="00B158C4">
        <w:rPr>
          <w:rFonts w:ascii="Times New Roman" w:eastAsia="Calibri" w:hAnsi="Times New Roman" w:cs="Times New Roman"/>
          <w:sz w:val="24"/>
          <w:szCs w:val="24"/>
        </w:rPr>
        <w:t>что ОИК оценивают выше</w:t>
      </w:r>
      <w:r w:rsidR="00A64FF6" w:rsidRPr="00B158C4">
        <w:rPr>
          <w:rFonts w:ascii="Times New Roman" w:eastAsia="Calibri" w:hAnsi="Times New Roman" w:cs="Times New Roman"/>
          <w:sz w:val="24"/>
          <w:szCs w:val="24"/>
        </w:rPr>
        <w:t xml:space="preserve"> студенты</w:t>
      </w:r>
      <w:r w:rsidR="006B3C8C" w:rsidRPr="00B158C4">
        <w:rPr>
          <w:rFonts w:ascii="Times New Roman" w:eastAsia="Calibri" w:hAnsi="Times New Roman" w:cs="Times New Roman"/>
          <w:sz w:val="24"/>
          <w:szCs w:val="24"/>
        </w:rPr>
        <w:t xml:space="preserve"> (56-67%%), т.к. эта дисциплина им преподается, а преподаватели и сотрудники </w:t>
      </w:r>
      <w:r w:rsidR="00A64FF6" w:rsidRPr="00B158C4">
        <w:rPr>
          <w:rFonts w:ascii="Times New Roman" w:eastAsia="Calibri" w:hAnsi="Times New Roman" w:cs="Times New Roman"/>
          <w:sz w:val="24"/>
          <w:szCs w:val="24"/>
        </w:rPr>
        <w:t>выше оцениваю</w:t>
      </w:r>
      <w:r w:rsidR="00A67043" w:rsidRPr="00B158C4">
        <w:rPr>
          <w:rFonts w:ascii="Times New Roman" w:eastAsia="Calibri" w:hAnsi="Times New Roman" w:cs="Times New Roman"/>
          <w:sz w:val="24"/>
          <w:szCs w:val="24"/>
        </w:rPr>
        <w:t>т</w:t>
      </w:r>
      <w:r w:rsidR="000B55CB" w:rsidRPr="00B158C4">
        <w:rPr>
          <w:rFonts w:ascii="Times New Roman" w:eastAsia="Calibri" w:hAnsi="Times New Roman" w:cs="Times New Roman"/>
          <w:sz w:val="24"/>
          <w:szCs w:val="24"/>
        </w:rPr>
        <w:t xml:space="preserve"> «Индивидуально</w:t>
      </w:r>
      <w:r w:rsidR="00A64FF6" w:rsidRPr="00B158C4">
        <w:rPr>
          <w:rFonts w:ascii="Times New Roman" w:eastAsia="Calibri" w:hAnsi="Times New Roman" w:cs="Times New Roman"/>
          <w:sz w:val="24"/>
          <w:szCs w:val="24"/>
        </w:rPr>
        <w:t>е</w:t>
      </w:r>
      <w:r w:rsidR="000B55CB" w:rsidRPr="00B158C4">
        <w:rPr>
          <w:rFonts w:ascii="Times New Roman" w:eastAsia="Calibri" w:hAnsi="Times New Roman" w:cs="Times New Roman"/>
          <w:sz w:val="24"/>
          <w:szCs w:val="24"/>
        </w:rPr>
        <w:t xml:space="preserve"> информировани</w:t>
      </w:r>
      <w:r w:rsidR="00A64FF6" w:rsidRPr="00B158C4">
        <w:rPr>
          <w:rFonts w:ascii="Times New Roman" w:eastAsia="Calibri" w:hAnsi="Times New Roman" w:cs="Times New Roman"/>
          <w:sz w:val="24"/>
          <w:szCs w:val="24"/>
        </w:rPr>
        <w:t>е</w:t>
      </w:r>
      <w:r w:rsidR="000B55CB" w:rsidRPr="00B158C4">
        <w:rPr>
          <w:rFonts w:ascii="Times New Roman" w:eastAsia="Calibri" w:hAnsi="Times New Roman" w:cs="Times New Roman"/>
          <w:sz w:val="24"/>
          <w:szCs w:val="24"/>
        </w:rPr>
        <w:t>» (60-67%%), т.к. эта услуга предоставляется преимущественно им.</w:t>
      </w:r>
      <w:r w:rsidR="006B3C8C" w:rsidRPr="00B158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04F9" w:rsidRPr="00B158C4" w:rsidRDefault="00BD7A6E" w:rsidP="00A670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158C4">
        <w:rPr>
          <w:rFonts w:ascii="Times New Roman" w:eastAsia="Calibri" w:hAnsi="Times New Roman" w:cs="Times New Roman"/>
          <w:sz w:val="24"/>
          <w:szCs w:val="24"/>
        </w:rPr>
        <w:t xml:space="preserve">В результате обобщения результатов выявилась закономерность в оценке </w:t>
      </w:r>
      <w:r w:rsidR="00CD2EBC" w:rsidRPr="00B158C4">
        <w:rPr>
          <w:rFonts w:ascii="Times New Roman" w:eastAsia="Calibri" w:hAnsi="Times New Roman" w:cs="Times New Roman"/>
          <w:sz w:val="24"/>
          <w:szCs w:val="24"/>
        </w:rPr>
        <w:t xml:space="preserve">ресурсов и </w:t>
      </w:r>
      <w:r w:rsidRPr="00B158C4">
        <w:rPr>
          <w:rFonts w:ascii="Times New Roman" w:eastAsia="Calibri" w:hAnsi="Times New Roman" w:cs="Times New Roman"/>
          <w:sz w:val="24"/>
          <w:szCs w:val="24"/>
        </w:rPr>
        <w:t>услуг</w:t>
      </w:r>
      <w:r w:rsidR="00CD2EBC" w:rsidRPr="00B158C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158C4">
        <w:rPr>
          <w:rFonts w:ascii="Times New Roman" w:eastAsia="Calibri" w:hAnsi="Times New Roman" w:cs="Times New Roman"/>
          <w:sz w:val="24"/>
          <w:szCs w:val="24"/>
        </w:rPr>
        <w:t>чем выше количество затруднившихся с ответом, тем ниже оценка удовлетворенности. Данная закономерность говорит о недостаточной информированности респондентов об услуге и ее низкой востребованности.</w:t>
      </w:r>
    </w:p>
    <w:p w:rsidR="007A4AF4" w:rsidRDefault="00DC0E1D" w:rsidP="00DC0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8C4">
        <w:rPr>
          <w:rFonts w:ascii="Times New Roman" w:eastAsia="Calibri" w:hAnsi="Times New Roman" w:cs="Times New Roman"/>
          <w:sz w:val="24"/>
          <w:szCs w:val="24"/>
          <w:u w:val="single"/>
        </w:rPr>
        <w:t>Табл</w:t>
      </w:r>
      <w:r w:rsidR="00565316" w:rsidRPr="00B158C4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="00CB59F2" w:rsidRPr="00B158C4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Pr="00B158C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Оценка удовлетворенности</w:t>
      </w:r>
      <w:r w:rsidRPr="005E01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основными библиотечными услугами</w:t>
      </w:r>
    </w:p>
    <w:tbl>
      <w:tblPr>
        <w:tblpPr w:leftFromText="180" w:rightFromText="180" w:vertAnchor="text" w:horzAnchor="margin" w:tblpY="28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418"/>
        <w:gridCol w:w="1417"/>
        <w:gridCol w:w="1276"/>
        <w:gridCol w:w="1559"/>
        <w:gridCol w:w="1418"/>
      </w:tblGrid>
      <w:tr w:rsidR="00B15655" w:rsidRPr="00B15655" w:rsidTr="00E9247C">
        <w:trPr>
          <w:cantSplit/>
          <w:trHeight w:val="841"/>
        </w:trPr>
        <w:tc>
          <w:tcPr>
            <w:tcW w:w="3085" w:type="dxa"/>
          </w:tcPr>
          <w:p w:rsidR="007A4AF4" w:rsidRPr="00CD2EBC" w:rsidRDefault="007A4AF4" w:rsidP="001F683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</w:p>
        </w:tc>
        <w:tc>
          <w:tcPr>
            <w:tcW w:w="1418" w:type="dxa"/>
          </w:tcPr>
          <w:p w:rsidR="007A4AF4" w:rsidRDefault="007A4AF4" w:rsidP="00E9247C">
            <w:pPr>
              <w:pStyle w:val="1"/>
              <w:spacing w:after="0" w:line="240" w:lineRule="auto"/>
              <w:ind w:left="-4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sz w:val="20"/>
                <w:szCs w:val="20"/>
              </w:rPr>
              <w:t>полностью удовлетворен</w:t>
            </w:r>
          </w:p>
          <w:p w:rsidR="00A67043" w:rsidRPr="00CD2EBC" w:rsidRDefault="00A67043" w:rsidP="00E9247C">
            <w:pPr>
              <w:pStyle w:val="1"/>
              <w:spacing w:after="0" w:line="240" w:lineRule="auto"/>
              <w:ind w:left="-4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7A4AF4" w:rsidRDefault="007A4AF4" w:rsidP="00E9247C">
            <w:pPr>
              <w:pStyle w:val="1"/>
              <w:spacing w:after="0" w:line="240" w:lineRule="auto"/>
              <w:ind w:left="-4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sz w:val="20"/>
                <w:szCs w:val="20"/>
              </w:rPr>
              <w:t>частично удовлетворен</w:t>
            </w:r>
          </w:p>
          <w:p w:rsidR="00A67043" w:rsidRPr="00CD2EBC" w:rsidRDefault="00A67043" w:rsidP="00E9247C">
            <w:pPr>
              <w:pStyle w:val="1"/>
              <w:spacing w:after="0" w:line="240" w:lineRule="auto"/>
              <w:ind w:left="-4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7A4AF4" w:rsidRDefault="007A4AF4" w:rsidP="00E9247C">
            <w:pPr>
              <w:pStyle w:val="1"/>
              <w:spacing w:after="0" w:line="240" w:lineRule="auto"/>
              <w:ind w:left="-4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sz w:val="20"/>
                <w:szCs w:val="20"/>
              </w:rPr>
              <w:t>не удовлетворен</w:t>
            </w:r>
          </w:p>
          <w:p w:rsidR="00A67043" w:rsidRPr="00CD2EBC" w:rsidRDefault="00A67043" w:rsidP="00E9247C">
            <w:pPr>
              <w:pStyle w:val="1"/>
              <w:spacing w:after="0" w:line="240" w:lineRule="auto"/>
              <w:ind w:left="-4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7A4AF4" w:rsidRPr="00CD2EBC" w:rsidRDefault="007A4AF4" w:rsidP="00B15655">
            <w:pPr>
              <w:pStyle w:val="1"/>
              <w:spacing w:after="0" w:line="240" w:lineRule="auto"/>
              <w:ind w:left="-4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sz w:val="20"/>
                <w:szCs w:val="20"/>
              </w:rPr>
              <w:t>абсолютно не удовлетворен</w:t>
            </w:r>
          </w:p>
          <w:p w:rsidR="007A4AF4" w:rsidRPr="00CD2EBC" w:rsidRDefault="00A67043" w:rsidP="00B15655">
            <w:pPr>
              <w:pStyle w:val="1"/>
              <w:spacing w:after="0" w:line="240" w:lineRule="auto"/>
              <w:ind w:left="-4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7A4AF4" w:rsidRPr="00CD2EBC" w:rsidRDefault="007A4AF4" w:rsidP="00B15655">
            <w:pPr>
              <w:pStyle w:val="1"/>
              <w:spacing w:after="0" w:line="240" w:lineRule="auto"/>
              <w:ind w:left="-4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sz w:val="20"/>
                <w:szCs w:val="20"/>
              </w:rPr>
              <w:t>затрудняюсь ответить</w:t>
            </w:r>
          </w:p>
          <w:p w:rsidR="007A4AF4" w:rsidRPr="00CD2EBC" w:rsidRDefault="00A67043" w:rsidP="00B15655">
            <w:pPr>
              <w:pStyle w:val="1"/>
              <w:spacing w:after="0" w:line="240" w:lineRule="auto"/>
              <w:ind w:left="-4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B15655" w:rsidRPr="005A6415" w:rsidTr="00E9247C">
        <w:trPr>
          <w:trHeight w:val="315"/>
        </w:trPr>
        <w:tc>
          <w:tcPr>
            <w:tcW w:w="3085" w:type="dxa"/>
          </w:tcPr>
          <w:p w:rsidR="007A4AF4" w:rsidRPr="00CD2EBC" w:rsidRDefault="007A4AF4" w:rsidP="001F6834">
            <w:pPr>
              <w:pStyle w:val="1"/>
              <w:spacing w:after="0" w:line="240" w:lineRule="auto"/>
              <w:ind w:left="0" w:right="-133"/>
              <w:rPr>
                <w:rFonts w:ascii="Times New Roman" w:hAnsi="Times New Roman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sz w:val="20"/>
                <w:szCs w:val="20"/>
              </w:rPr>
              <w:t>Обслуживание на абонементе</w:t>
            </w:r>
          </w:p>
        </w:tc>
        <w:tc>
          <w:tcPr>
            <w:tcW w:w="1418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1417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4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B15655" w:rsidRPr="005A6415" w:rsidTr="00E9247C">
        <w:trPr>
          <w:trHeight w:val="300"/>
        </w:trPr>
        <w:tc>
          <w:tcPr>
            <w:tcW w:w="3085" w:type="dxa"/>
          </w:tcPr>
          <w:p w:rsidR="007A4AF4" w:rsidRPr="00CD2EBC" w:rsidRDefault="007A4AF4" w:rsidP="001F6834">
            <w:pPr>
              <w:pStyle w:val="1"/>
              <w:spacing w:after="0" w:line="240" w:lineRule="auto"/>
              <w:ind w:left="0" w:right="-133"/>
              <w:rPr>
                <w:rFonts w:ascii="Times New Roman" w:hAnsi="Times New Roman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sz w:val="20"/>
                <w:szCs w:val="20"/>
              </w:rPr>
              <w:t>Обслуживание в читальных залах</w:t>
            </w:r>
          </w:p>
        </w:tc>
        <w:tc>
          <w:tcPr>
            <w:tcW w:w="1418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84</w:t>
            </w:r>
          </w:p>
        </w:tc>
        <w:tc>
          <w:tcPr>
            <w:tcW w:w="1417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4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B15655" w:rsidRPr="005A6415" w:rsidTr="00E9247C">
        <w:trPr>
          <w:trHeight w:val="340"/>
        </w:trPr>
        <w:tc>
          <w:tcPr>
            <w:tcW w:w="3085" w:type="dxa"/>
          </w:tcPr>
          <w:p w:rsidR="007A4AF4" w:rsidRPr="00CD2EBC" w:rsidRDefault="007A4AF4" w:rsidP="001F6834">
            <w:pPr>
              <w:pStyle w:val="1"/>
              <w:spacing w:after="0" w:line="240" w:lineRule="auto"/>
              <w:ind w:left="0" w:right="-133"/>
              <w:rPr>
                <w:rFonts w:ascii="Times New Roman" w:hAnsi="Times New Roman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sz w:val="20"/>
                <w:szCs w:val="20"/>
              </w:rPr>
              <w:t>Консультирование по поиску в каталогах и базах данных</w:t>
            </w:r>
          </w:p>
        </w:tc>
        <w:tc>
          <w:tcPr>
            <w:tcW w:w="1418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1417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4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B15655" w:rsidRPr="005A6415" w:rsidTr="00E9247C">
        <w:trPr>
          <w:trHeight w:val="345"/>
        </w:trPr>
        <w:tc>
          <w:tcPr>
            <w:tcW w:w="3085" w:type="dxa"/>
          </w:tcPr>
          <w:p w:rsidR="007A4AF4" w:rsidRPr="00CD2EBC" w:rsidRDefault="007A4AF4" w:rsidP="001F6834">
            <w:pPr>
              <w:pStyle w:val="1"/>
              <w:spacing w:after="0" w:line="240" w:lineRule="auto"/>
              <w:ind w:left="0" w:right="-133"/>
              <w:rPr>
                <w:rFonts w:ascii="Times New Roman" w:hAnsi="Times New Roman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sz w:val="20"/>
                <w:szCs w:val="20"/>
              </w:rPr>
              <w:t>Выставка новых поступлений</w:t>
            </w:r>
          </w:p>
        </w:tc>
        <w:tc>
          <w:tcPr>
            <w:tcW w:w="1418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417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4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B15655" w:rsidRPr="005A6415" w:rsidTr="00E9247C">
        <w:trPr>
          <w:trHeight w:val="406"/>
        </w:trPr>
        <w:tc>
          <w:tcPr>
            <w:tcW w:w="3085" w:type="dxa"/>
          </w:tcPr>
          <w:p w:rsidR="007A4AF4" w:rsidRPr="00CD2EBC" w:rsidRDefault="007A4AF4" w:rsidP="001F6834">
            <w:pPr>
              <w:pStyle w:val="1"/>
              <w:spacing w:after="0" w:line="240" w:lineRule="auto"/>
              <w:ind w:left="0" w:right="-133"/>
              <w:rPr>
                <w:rFonts w:ascii="Times New Roman" w:hAnsi="Times New Roman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sz w:val="20"/>
                <w:szCs w:val="20"/>
              </w:rPr>
              <w:t>Виртуальная справочная служба</w:t>
            </w:r>
          </w:p>
        </w:tc>
        <w:tc>
          <w:tcPr>
            <w:tcW w:w="1418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1417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4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22</w:t>
            </w:r>
          </w:p>
        </w:tc>
      </w:tr>
      <w:tr w:rsidR="00B15655" w:rsidRPr="005A6415" w:rsidTr="00E9247C">
        <w:trPr>
          <w:trHeight w:val="360"/>
        </w:trPr>
        <w:tc>
          <w:tcPr>
            <w:tcW w:w="3085" w:type="dxa"/>
          </w:tcPr>
          <w:p w:rsidR="007A4AF4" w:rsidRPr="00CD2EBC" w:rsidRDefault="007A4AF4" w:rsidP="001F6834">
            <w:pPr>
              <w:pStyle w:val="1"/>
              <w:spacing w:after="0" w:line="240" w:lineRule="auto"/>
              <w:ind w:left="0" w:right="-133"/>
              <w:rPr>
                <w:rFonts w:ascii="Times New Roman" w:hAnsi="Times New Roman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sz w:val="20"/>
                <w:szCs w:val="20"/>
              </w:rPr>
              <w:t>Виртуальные выставки на сайте</w:t>
            </w:r>
          </w:p>
        </w:tc>
        <w:tc>
          <w:tcPr>
            <w:tcW w:w="1418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1417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4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28</w:t>
            </w:r>
          </w:p>
        </w:tc>
      </w:tr>
      <w:tr w:rsidR="00B15655" w:rsidRPr="005A6415" w:rsidTr="00E9247C">
        <w:trPr>
          <w:trHeight w:val="345"/>
        </w:trPr>
        <w:tc>
          <w:tcPr>
            <w:tcW w:w="3085" w:type="dxa"/>
          </w:tcPr>
          <w:p w:rsidR="007A4AF4" w:rsidRPr="00CD2EBC" w:rsidRDefault="007A4AF4" w:rsidP="001F6834">
            <w:pPr>
              <w:pStyle w:val="1"/>
              <w:spacing w:after="0" w:line="240" w:lineRule="auto"/>
              <w:ind w:left="0" w:right="-133"/>
              <w:rPr>
                <w:rFonts w:ascii="Times New Roman" w:hAnsi="Times New Roman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sz w:val="20"/>
                <w:szCs w:val="20"/>
              </w:rPr>
              <w:t>Электронная доставка документа (ЭДД)</w:t>
            </w:r>
          </w:p>
        </w:tc>
        <w:tc>
          <w:tcPr>
            <w:tcW w:w="1418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1417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4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38</w:t>
            </w:r>
          </w:p>
        </w:tc>
      </w:tr>
      <w:tr w:rsidR="00B15655" w:rsidRPr="005A6415" w:rsidTr="00E9247C">
        <w:trPr>
          <w:trHeight w:val="353"/>
        </w:trPr>
        <w:tc>
          <w:tcPr>
            <w:tcW w:w="3085" w:type="dxa"/>
          </w:tcPr>
          <w:p w:rsidR="007A4AF4" w:rsidRPr="00CD2EBC" w:rsidRDefault="007A4AF4" w:rsidP="001F6834">
            <w:pPr>
              <w:pStyle w:val="1"/>
              <w:spacing w:after="0" w:line="240" w:lineRule="auto"/>
              <w:ind w:left="0" w:right="-133"/>
              <w:rPr>
                <w:rFonts w:ascii="Times New Roman" w:hAnsi="Times New Roman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sz w:val="20"/>
                <w:szCs w:val="20"/>
              </w:rPr>
              <w:t>Межбиблиотечный абонемент (МБА)</w:t>
            </w:r>
          </w:p>
        </w:tc>
        <w:tc>
          <w:tcPr>
            <w:tcW w:w="1418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4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26</w:t>
            </w:r>
          </w:p>
        </w:tc>
      </w:tr>
      <w:tr w:rsidR="00B15655" w:rsidRPr="005A6415" w:rsidTr="00E9247C">
        <w:trPr>
          <w:trHeight w:val="315"/>
        </w:trPr>
        <w:tc>
          <w:tcPr>
            <w:tcW w:w="3085" w:type="dxa"/>
          </w:tcPr>
          <w:p w:rsidR="007A4AF4" w:rsidRPr="00CD2EBC" w:rsidRDefault="007A4AF4" w:rsidP="001F6834">
            <w:pPr>
              <w:pStyle w:val="1"/>
              <w:spacing w:after="0" w:line="240" w:lineRule="auto"/>
              <w:ind w:left="0" w:right="-133"/>
              <w:rPr>
                <w:rFonts w:ascii="Times New Roman" w:hAnsi="Times New Roman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sz w:val="20"/>
                <w:szCs w:val="20"/>
              </w:rPr>
              <w:t>Обучение основам информационной культуры</w:t>
            </w:r>
          </w:p>
        </w:tc>
        <w:tc>
          <w:tcPr>
            <w:tcW w:w="1418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1417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4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22</w:t>
            </w:r>
          </w:p>
        </w:tc>
      </w:tr>
      <w:tr w:rsidR="00B15655" w:rsidRPr="005A6415" w:rsidTr="00E9247C">
        <w:trPr>
          <w:trHeight w:val="323"/>
        </w:trPr>
        <w:tc>
          <w:tcPr>
            <w:tcW w:w="3085" w:type="dxa"/>
          </w:tcPr>
          <w:p w:rsidR="007A4AF4" w:rsidRPr="00CD2EBC" w:rsidRDefault="007A4AF4" w:rsidP="001F6834">
            <w:pPr>
              <w:pStyle w:val="1"/>
              <w:spacing w:after="0" w:line="240" w:lineRule="auto"/>
              <w:ind w:left="0" w:right="-133"/>
              <w:rPr>
                <w:rFonts w:ascii="Times New Roman" w:hAnsi="Times New Roman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sz w:val="20"/>
                <w:szCs w:val="20"/>
              </w:rPr>
              <w:t>Литературные и творческие конкурсы</w:t>
            </w:r>
          </w:p>
        </w:tc>
        <w:tc>
          <w:tcPr>
            <w:tcW w:w="1418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1417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4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34</w:t>
            </w:r>
          </w:p>
        </w:tc>
      </w:tr>
      <w:tr w:rsidR="00B15655" w:rsidRPr="005A6415" w:rsidTr="00E9247C">
        <w:trPr>
          <w:trHeight w:val="315"/>
        </w:trPr>
        <w:tc>
          <w:tcPr>
            <w:tcW w:w="3085" w:type="dxa"/>
          </w:tcPr>
          <w:p w:rsidR="007A4AF4" w:rsidRPr="00CD2EBC" w:rsidRDefault="007A4AF4" w:rsidP="001F6834">
            <w:pPr>
              <w:pStyle w:val="1"/>
              <w:spacing w:after="0" w:line="240" w:lineRule="auto"/>
              <w:ind w:left="0" w:right="-133"/>
              <w:rPr>
                <w:rFonts w:ascii="Times New Roman" w:hAnsi="Times New Roman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sz w:val="20"/>
                <w:szCs w:val="20"/>
              </w:rPr>
              <w:t>Индивидуальное информирование</w:t>
            </w:r>
          </w:p>
        </w:tc>
        <w:tc>
          <w:tcPr>
            <w:tcW w:w="1418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1417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4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A4AF4" w:rsidRPr="00CD2EBC" w:rsidRDefault="007A4AF4" w:rsidP="00A67043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D2EB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22</w:t>
            </w:r>
          </w:p>
        </w:tc>
      </w:tr>
    </w:tbl>
    <w:p w:rsidR="0030382F" w:rsidRDefault="0030382F" w:rsidP="008816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1D90" w:rsidRPr="00611D90" w:rsidRDefault="00D95F6D" w:rsidP="00FF56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08D">
        <w:rPr>
          <w:rFonts w:ascii="Times New Roman" w:eastAsia="Calibri" w:hAnsi="Times New Roman" w:cs="Times New Roman"/>
          <w:sz w:val="24"/>
          <w:szCs w:val="24"/>
        </w:rPr>
        <w:t xml:space="preserve">В продолжение оценки </w:t>
      </w:r>
      <w:r w:rsidR="0043308D" w:rsidRPr="0043308D">
        <w:rPr>
          <w:rFonts w:ascii="Times New Roman" w:eastAsia="Calibri" w:hAnsi="Times New Roman" w:cs="Times New Roman"/>
          <w:sz w:val="24"/>
          <w:szCs w:val="24"/>
        </w:rPr>
        <w:t xml:space="preserve">основных услуг респондентам предлагалось внести предложения </w:t>
      </w:r>
      <w:r w:rsidR="0030382F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61266F">
        <w:rPr>
          <w:rFonts w:ascii="Times New Roman" w:eastAsia="Calibri" w:hAnsi="Times New Roman" w:cs="Times New Roman"/>
          <w:sz w:val="24"/>
          <w:szCs w:val="24"/>
        </w:rPr>
        <w:t xml:space="preserve">их </w:t>
      </w:r>
      <w:r w:rsidR="0043308D" w:rsidRPr="0043308D">
        <w:rPr>
          <w:rFonts w:ascii="Times New Roman" w:eastAsia="Calibri" w:hAnsi="Times New Roman" w:cs="Times New Roman"/>
          <w:sz w:val="24"/>
          <w:szCs w:val="24"/>
        </w:rPr>
        <w:t>улучшени</w:t>
      </w:r>
      <w:r w:rsidR="0030382F">
        <w:rPr>
          <w:rFonts w:ascii="Times New Roman" w:eastAsia="Calibri" w:hAnsi="Times New Roman" w:cs="Times New Roman"/>
          <w:sz w:val="24"/>
          <w:szCs w:val="24"/>
        </w:rPr>
        <w:t>ю</w:t>
      </w:r>
      <w:r w:rsidR="0043308D" w:rsidRPr="0043308D">
        <w:rPr>
          <w:rFonts w:ascii="Times New Roman" w:eastAsia="Calibri" w:hAnsi="Times New Roman" w:cs="Times New Roman"/>
          <w:sz w:val="24"/>
          <w:szCs w:val="24"/>
        </w:rPr>
        <w:t>.</w:t>
      </w:r>
      <w:r w:rsidR="00B76C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2D09">
        <w:rPr>
          <w:rFonts w:ascii="Times New Roman" w:eastAsia="Calibri" w:hAnsi="Times New Roman" w:cs="Times New Roman"/>
          <w:sz w:val="24"/>
          <w:szCs w:val="24"/>
        </w:rPr>
        <w:t>Поступили предложения новых</w:t>
      </w:r>
      <w:r w:rsidR="002E607E">
        <w:rPr>
          <w:rFonts w:ascii="Times New Roman" w:eastAsia="Calibri" w:hAnsi="Times New Roman" w:cs="Times New Roman"/>
          <w:sz w:val="24"/>
          <w:szCs w:val="24"/>
        </w:rPr>
        <w:t xml:space="preserve"> услуг с использование компьютерных технологий</w:t>
      </w:r>
      <w:r w:rsidR="0088166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E607E" w:rsidRPr="002E607E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сделать электронную рассылку</w:t>
      </w:r>
      <w:r w:rsidR="00881662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, </w:t>
      </w:r>
      <w:r w:rsidR="002E607E" w:rsidRPr="002E607E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бесплатный Wi-fi</w:t>
      </w:r>
      <w:r w:rsidR="00881662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 и др.), </w:t>
      </w:r>
      <w:r w:rsidR="00881662" w:rsidRPr="008816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новых форм работы</w:t>
      </w:r>
      <w:r w:rsidR="00881662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 (</w:t>
      </w:r>
      <w:r w:rsidR="00D34AEE" w:rsidRPr="001E0AE3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экскурсионные обучающие занятия со студентами всех курсов</w:t>
      </w:r>
      <w:r w:rsidR="00881662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, </w:t>
      </w:r>
      <w:r w:rsidR="00D34AEE" w:rsidRPr="001E0AE3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регулярное анкетирование </w:t>
      </w:r>
      <w:r w:rsidR="00881662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и др.). </w:t>
      </w:r>
      <w:r w:rsidR="00881662" w:rsidRPr="008816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Были и претензии</w:t>
      </w:r>
      <w:r w:rsidR="00881662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 (</w:t>
      </w:r>
      <w:r w:rsidR="00611D90" w:rsidRPr="00611D90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иногда библиотекари грубят</w:t>
      </w:r>
      <w:r w:rsidR="00881662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, </w:t>
      </w:r>
      <w:r w:rsidR="00611D90" w:rsidRPr="00611D90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улучшить обслуживание на абонементе и в ЧЗ</w:t>
      </w:r>
      <w:r w:rsidR="00881662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). </w:t>
      </w:r>
      <w:r w:rsidR="00881662" w:rsidRPr="008816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Некоторых </w:t>
      </w:r>
      <w:r w:rsidR="00611D90">
        <w:rPr>
          <w:rFonts w:ascii="Times New Roman" w:eastAsia="Calibri" w:hAnsi="Times New Roman" w:cs="Times New Roman"/>
          <w:sz w:val="24"/>
          <w:szCs w:val="24"/>
        </w:rPr>
        <w:t>респондентов все удовлетворяет</w:t>
      </w:r>
      <w:r w:rsidR="00426CA7">
        <w:rPr>
          <w:rFonts w:ascii="Times New Roman" w:eastAsia="Calibri" w:hAnsi="Times New Roman" w:cs="Times New Roman"/>
          <w:sz w:val="24"/>
          <w:szCs w:val="24"/>
        </w:rPr>
        <w:t>,</w:t>
      </w:r>
      <w:r w:rsidR="00611D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1662">
        <w:rPr>
          <w:rFonts w:ascii="Times New Roman" w:eastAsia="Calibri" w:hAnsi="Times New Roman" w:cs="Times New Roman"/>
          <w:sz w:val="24"/>
          <w:szCs w:val="24"/>
        </w:rPr>
        <w:t>и они</w:t>
      </w:r>
      <w:r w:rsidR="00611D90">
        <w:rPr>
          <w:rFonts w:ascii="Times New Roman" w:eastAsia="Calibri" w:hAnsi="Times New Roman" w:cs="Times New Roman"/>
          <w:sz w:val="24"/>
          <w:szCs w:val="24"/>
        </w:rPr>
        <w:t xml:space="preserve"> предлага</w:t>
      </w:r>
      <w:r w:rsidR="00881662">
        <w:rPr>
          <w:rFonts w:ascii="Times New Roman" w:eastAsia="Calibri" w:hAnsi="Times New Roman" w:cs="Times New Roman"/>
          <w:sz w:val="24"/>
          <w:szCs w:val="24"/>
        </w:rPr>
        <w:t>ю</w:t>
      </w:r>
      <w:r w:rsidR="00611D90">
        <w:rPr>
          <w:rFonts w:ascii="Times New Roman" w:eastAsia="Calibri" w:hAnsi="Times New Roman" w:cs="Times New Roman"/>
          <w:sz w:val="24"/>
          <w:szCs w:val="24"/>
        </w:rPr>
        <w:t>т</w:t>
      </w:r>
      <w:r w:rsidR="00713D74" w:rsidRPr="00713D74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="00713D74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«</w:t>
      </w:r>
      <w:r w:rsidR="00713D74" w:rsidRPr="002E607E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улучшить материальную сторону работников</w:t>
      </w:r>
      <w:r w:rsidR="00713D74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»</w:t>
      </w:r>
      <w:r w:rsidR="00FF56AB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.</w:t>
      </w:r>
    </w:p>
    <w:p w:rsidR="004B7E51" w:rsidRPr="00B158C4" w:rsidRDefault="001122F0" w:rsidP="00FF56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обращении к информационным ресурсам и услугам библиотеки немаловажную роль играют доступность и комфортность их использования. </w:t>
      </w:r>
      <w:r w:rsidR="0085756B">
        <w:rPr>
          <w:rFonts w:ascii="Times New Roman" w:eastAsia="Calibri" w:hAnsi="Times New Roman" w:cs="Times New Roman"/>
          <w:sz w:val="24"/>
          <w:szCs w:val="24"/>
        </w:rPr>
        <w:t>Для оценки респондентам предлагались организационные условия работы библиотеки</w:t>
      </w:r>
      <w:r w:rsidR="000E2FD8">
        <w:rPr>
          <w:rFonts w:ascii="Times New Roman" w:eastAsia="Calibri" w:hAnsi="Times New Roman" w:cs="Times New Roman"/>
          <w:sz w:val="24"/>
          <w:szCs w:val="24"/>
        </w:rPr>
        <w:t xml:space="preserve">, техническое оснащение, физические условия </w:t>
      </w:r>
      <w:r w:rsidR="000E2FD8" w:rsidRPr="00B158C4">
        <w:rPr>
          <w:rFonts w:ascii="Times New Roman" w:eastAsia="Calibri" w:hAnsi="Times New Roman" w:cs="Times New Roman"/>
          <w:sz w:val="24"/>
          <w:szCs w:val="24"/>
        </w:rPr>
        <w:t>пребывания</w:t>
      </w:r>
      <w:r w:rsidR="0085756B" w:rsidRPr="00B158C4">
        <w:rPr>
          <w:rFonts w:ascii="Times New Roman" w:eastAsia="Calibri" w:hAnsi="Times New Roman" w:cs="Times New Roman"/>
          <w:sz w:val="24"/>
          <w:szCs w:val="24"/>
        </w:rPr>
        <w:t xml:space="preserve">, элементы эстетического и психологического комфорта. </w:t>
      </w:r>
      <w:r w:rsidR="001545C8" w:rsidRPr="00B158C4">
        <w:rPr>
          <w:rFonts w:ascii="Times New Roman" w:eastAsia="Calibri" w:hAnsi="Times New Roman" w:cs="Times New Roman"/>
          <w:sz w:val="24"/>
          <w:szCs w:val="24"/>
        </w:rPr>
        <w:t>Как видим, большинство респондентов (от 70% до 92%) полностью удовлетворены</w:t>
      </w:r>
      <w:r w:rsidR="00E2459C" w:rsidRPr="00B158C4">
        <w:rPr>
          <w:rFonts w:ascii="Times New Roman" w:eastAsia="Calibri" w:hAnsi="Times New Roman" w:cs="Times New Roman"/>
          <w:sz w:val="24"/>
          <w:szCs w:val="24"/>
        </w:rPr>
        <w:t>,</w:t>
      </w:r>
      <w:r w:rsidR="001545C8" w:rsidRPr="00B158C4">
        <w:rPr>
          <w:rFonts w:ascii="Times New Roman" w:eastAsia="Calibri" w:hAnsi="Times New Roman" w:cs="Times New Roman"/>
          <w:sz w:val="24"/>
          <w:szCs w:val="24"/>
        </w:rPr>
        <w:t xml:space="preserve"> созданными в библиотеке условиями </w:t>
      </w:r>
      <w:r w:rsidR="004B7E51" w:rsidRPr="00B158C4">
        <w:rPr>
          <w:rFonts w:ascii="Times New Roman" w:eastAsia="Calibri" w:hAnsi="Times New Roman" w:cs="Times New Roman"/>
          <w:sz w:val="24"/>
          <w:szCs w:val="24"/>
        </w:rPr>
        <w:t>(</w:t>
      </w:r>
      <w:r w:rsidR="004B7E51" w:rsidRPr="00B158C4">
        <w:rPr>
          <w:rFonts w:ascii="Times New Roman" w:eastAsia="Calibri" w:hAnsi="Times New Roman" w:cs="Times New Roman"/>
          <w:sz w:val="24"/>
          <w:szCs w:val="24"/>
          <w:u w:val="single"/>
        </w:rPr>
        <w:t>Табл</w:t>
      </w:r>
      <w:r w:rsidR="00565316" w:rsidRPr="00B158C4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="007A4AF4" w:rsidRPr="00B158C4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="004B7E51" w:rsidRPr="00B158C4"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  <w:r w:rsidR="001545C8" w:rsidRPr="00B158C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0382F" w:rsidRPr="00B158C4" w:rsidRDefault="0030382F" w:rsidP="003038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58C4">
        <w:rPr>
          <w:rFonts w:ascii="Times New Roman" w:eastAsia="Calibri" w:hAnsi="Times New Roman" w:cs="Times New Roman"/>
          <w:sz w:val="24"/>
          <w:szCs w:val="24"/>
          <w:u w:val="single"/>
        </w:rPr>
        <w:t>Табл</w:t>
      </w:r>
      <w:r w:rsidR="00565316" w:rsidRPr="00B158C4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B158C4">
        <w:rPr>
          <w:rFonts w:ascii="Times New Roman" w:eastAsia="Calibri" w:hAnsi="Times New Roman" w:cs="Times New Roman"/>
          <w:sz w:val="24"/>
          <w:szCs w:val="24"/>
          <w:u w:val="single"/>
        </w:rPr>
        <w:t>5 Оценка удовлетворенности условиями доступности и комфортности библиотечных услуг</w:t>
      </w:r>
    </w:p>
    <w:tbl>
      <w:tblPr>
        <w:tblpPr w:leftFromText="180" w:rightFromText="180" w:vertAnchor="text" w:horzAnchor="margin" w:tblpY="13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1846"/>
        <w:gridCol w:w="1416"/>
        <w:gridCol w:w="1559"/>
        <w:gridCol w:w="1417"/>
        <w:gridCol w:w="1560"/>
        <w:gridCol w:w="1559"/>
      </w:tblGrid>
      <w:tr w:rsidR="0030382F" w:rsidRPr="005A6415" w:rsidTr="0038288B">
        <w:trPr>
          <w:cantSplit/>
          <w:trHeight w:val="519"/>
        </w:trPr>
        <w:tc>
          <w:tcPr>
            <w:tcW w:w="2520" w:type="dxa"/>
            <w:gridSpan w:val="2"/>
          </w:tcPr>
          <w:p w:rsidR="0030382F" w:rsidRPr="00B158C4" w:rsidRDefault="0030382F" w:rsidP="0038288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158C4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</w:p>
        </w:tc>
        <w:tc>
          <w:tcPr>
            <w:tcW w:w="1416" w:type="dxa"/>
          </w:tcPr>
          <w:p w:rsidR="0030382F" w:rsidRPr="00B158C4" w:rsidRDefault="0030382F" w:rsidP="0030382F">
            <w:pPr>
              <w:pStyle w:val="1"/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8C4">
              <w:rPr>
                <w:rFonts w:ascii="Times New Roman" w:hAnsi="Times New Roman"/>
                <w:sz w:val="20"/>
                <w:szCs w:val="20"/>
              </w:rPr>
              <w:t>полностью удовлетворен</w:t>
            </w:r>
          </w:p>
          <w:p w:rsidR="00565316" w:rsidRPr="00B158C4" w:rsidRDefault="00565316" w:rsidP="0030382F">
            <w:pPr>
              <w:pStyle w:val="1"/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8C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30382F" w:rsidRPr="00B158C4" w:rsidRDefault="0030382F" w:rsidP="0030382F">
            <w:pPr>
              <w:pStyle w:val="1"/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8C4">
              <w:rPr>
                <w:rFonts w:ascii="Times New Roman" w:hAnsi="Times New Roman"/>
                <w:sz w:val="20"/>
                <w:szCs w:val="20"/>
              </w:rPr>
              <w:t>частично удовлетворен</w:t>
            </w:r>
          </w:p>
          <w:p w:rsidR="00565316" w:rsidRPr="00B158C4" w:rsidRDefault="00565316" w:rsidP="0030382F">
            <w:pPr>
              <w:pStyle w:val="1"/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8C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30382F" w:rsidRPr="00B158C4" w:rsidRDefault="0030382F" w:rsidP="0038288B">
            <w:pPr>
              <w:pStyle w:val="1"/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8C4">
              <w:rPr>
                <w:rFonts w:ascii="Times New Roman" w:hAnsi="Times New Roman"/>
                <w:sz w:val="20"/>
                <w:szCs w:val="20"/>
              </w:rPr>
              <w:t>не удовлетворен</w:t>
            </w:r>
          </w:p>
          <w:p w:rsidR="0030382F" w:rsidRPr="00B158C4" w:rsidRDefault="00565316" w:rsidP="0038288B">
            <w:pPr>
              <w:pStyle w:val="1"/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8C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60" w:type="dxa"/>
          </w:tcPr>
          <w:p w:rsidR="0030382F" w:rsidRPr="00B158C4" w:rsidRDefault="0030382F" w:rsidP="0030382F">
            <w:pPr>
              <w:pStyle w:val="1"/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8C4">
              <w:rPr>
                <w:rFonts w:ascii="Times New Roman" w:hAnsi="Times New Roman"/>
                <w:sz w:val="20"/>
                <w:szCs w:val="20"/>
              </w:rPr>
              <w:t>абсолютно не удовлетворен</w:t>
            </w:r>
          </w:p>
          <w:p w:rsidR="00565316" w:rsidRPr="00B158C4" w:rsidRDefault="00565316" w:rsidP="0030382F">
            <w:pPr>
              <w:pStyle w:val="1"/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8C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30382F" w:rsidRPr="00B158C4" w:rsidRDefault="0030382F" w:rsidP="0030382F">
            <w:pPr>
              <w:pStyle w:val="1"/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8C4">
              <w:rPr>
                <w:rFonts w:ascii="Times New Roman" w:hAnsi="Times New Roman"/>
                <w:sz w:val="20"/>
                <w:szCs w:val="20"/>
              </w:rPr>
              <w:t>затрудняюсь ответить</w:t>
            </w:r>
          </w:p>
          <w:p w:rsidR="00565316" w:rsidRPr="0030382F" w:rsidRDefault="00565316" w:rsidP="0030382F">
            <w:pPr>
              <w:pStyle w:val="1"/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8C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30382F" w:rsidRPr="005A6415" w:rsidTr="0038288B">
        <w:trPr>
          <w:trHeight w:val="296"/>
        </w:trPr>
        <w:tc>
          <w:tcPr>
            <w:tcW w:w="2520" w:type="dxa"/>
            <w:gridSpan w:val="2"/>
          </w:tcPr>
          <w:p w:rsidR="0030382F" w:rsidRPr="0030382F" w:rsidRDefault="0030382F" w:rsidP="0038288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lastRenderedPageBreak/>
              <w:t>Режим работы библиотеки</w:t>
            </w:r>
          </w:p>
        </w:tc>
        <w:tc>
          <w:tcPr>
            <w:tcW w:w="1416" w:type="dxa"/>
          </w:tcPr>
          <w:p w:rsidR="0030382F" w:rsidRPr="0030382F" w:rsidRDefault="0030382F" w:rsidP="00565316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75</w:t>
            </w:r>
          </w:p>
        </w:tc>
        <w:tc>
          <w:tcPr>
            <w:tcW w:w="1559" w:type="dxa"/>
          </w:tcPr>
          <w:p w:rsidR="0030382F" w:rsidRPr="0030382F" w:rsidRDefault="0030382F" w:rsidP="00565316">
            <w:pPr>
              <w:pStyle w:val="1"/>
              <w:spacing w:after="0" w:line="240" w:lineRule="auto"/>
              <w:ind w:left="34" w:right="33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:rsidR="0030382F" w:rsidRPr="0030382F" w:rsidRDefault="0030382F" w:rsidP="00705B80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0382F" w:rsidRPr="0030382F" w:rsidRDefault="0030382F" w:rsidP="00705B80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0382F" w:rsidRPr="0030382F" w:rsidRDefault="0030382F" w:rsidP="00705B80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30382F" w:rsidRPr="005A6415" w:rsidTr="0038288B">
        <w:trPr>
          <w:trHeight w:val="282"/>
        </w:trPr>
        <w:tc>
          <w:tcPr>
            <w:tcW w:w="2520" w:type="dxa"/>
            <w:gridSpan w:val="2"/>
          </w:tcPr>
          <w:p w:rsidR="0030382F" w:rsidRPr="0030382F" w:rsidRDefault="0030382F" w:rsidP="0038288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Оперативность обслуживания (срок выполнения заявки)</w:t>
            </w:r>
          </w:p>
        </w:tc>
        <w:tc>
          <w:tcPr>
            <w:tcW w:w="1416" w:type="dxa"/>
          </w:tcPr>
          <w:p w:rsidR="0030382F" w:rsidRPr="0030382F" w:rsidRDefault="0030382F" w:rsidP="00565316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81</w:t>
            </w:r>
          </w:p>
        </w:tc>
        <w:tc>
          <w:tcPr>
            <w:tcW w:w="1559" w:type="dxa"/>
          </w:tcPr>
          <w:p w:rsidR="0030382F" w:rsidRPr="0030382F" w:rsidRDefault="0030382F" w:rsidP="00565316">
            <w:pPr>
              <w:pStyle w:val="1"/>
              <w:spacing w:after="0" w:line="240" w:lineRule="auto"/>
              <w:ind w:left="34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30382F" w:rsidRPr="0030382F" w:rsidRDefault="0030382F" w:rsidP="00705B80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30382F" w:rsidRPr="0030382F" w:rsidRDefault="0030382F" w:rsidP="00705B80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0382F" w:rsidRPr="0030382F" w:rsidRDefault="0030382F" w:rsidP="00705B80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0382F" w:rsidRPr="005A6415" w:rsidTr="0038288B">
        <w:trPr>
          <w:trHeight w:val="319"/>
        </w:trPr>
        <w:tc>
          <w:tcPr>
            <w:tcW w:w="2520" w:type="dxa"/>
            <w:gridSpan w:val="2"/>
          </w:tcPr>
          <w:p w:rsidR="0030382F" w:rsidRPr="0030382F" w:rsidRDefault="0030382F" w:rsidP="0038288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 xml:space="preserve">Интерьер библиотеки </w:t>
            </w:r>
          </w:p>
        </w:tc>
        <w:tc>
          <w:tcPr>
            <w:tcW w:w="1416" w:type="dxa"/>
          </w:tcPr>
          <w:p w:rsidR="0030382F" w:rsidRPr="0030382F" w:rsidRDefault="0030382F" w:rsidP="00565316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:rsidR="0030382F" w:rsidRPr="0030382F" w:rsidRDefault="0030382F" w:rsidP="00565316">
            <w:pPr>
              <w:pStyle w:val="1"/>
              <w:spacing w:after="0" w:line="240" w:lineRule="auto"/>
              <w:ind w:left="34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30382F" w:rsidRPr="0030382F" w:rsidRDefault="0030382F" w:rsidP="00705B80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30382F" w:rsidRPr="0030382F" w:rsidRDefault="0030382F" w:rsidP="00705B80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0382F" w:rsidRPr="0030382F" w:rsidRDefault="0030382F" w:rsidP="0038288B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30382F" w:rsidRPr="005A6415" w:rsidTr="0038288B">
        <w:trPr>
          <w:trHeight w:val="324"/>
        </w:trPr>
        <w:tc>
          <w:tcPr>
            <w:tcW w:w="674" w:type="dxa"/>
            <w:vMerge w:val="restart"/>
            <w:textDirection w:val="btLr"/>
          </w:tcPr>
          <w:p w:rsidR="0030382F" w:rsidRPr="0030382F" w:rsidRDefault="0030382F" w:rsidP="008131CE">
            <w:pPr>
              <w:pStyle w:val="1"/>
              <w:spacing w:after="0" w:line="240" w:lineRule="auto"/>
              <w:ind w:left="113" w:right="-133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Условия работы в ч/з</w:t>
            </w:r>
          </w:p>
        </w:tc>
        <w:tc>
          <w:tcPr>
            <w:tcW w:w="1846" w:type="dxa"/>
          </w:tcPr>
          <w:p w:rsidR="0030382F" w:rsidRPr="0030382F" w:rsidRDefault="0030382F" w:rsidP="00382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Тишина</w:t>
            </w:r>
          </w:p>
        </w:tc>
        <w:tc>
          <w:tcPr>
            <w:tcW w:w="1416" w:type="dxa"/>
          </w:tcPr>
          <w:p w:rsidR="0030382F" w:rsidRPr="0030382F" w:rsidRDefault="0030382F" w:rsidP="00565316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88</w:t>
            </w:r>
          </w:p>
        </w:tc>
        <w:tc>
          <w:tcPr>
            <w:tcW w:w="1559" w:type="dxa"/>
          </w:tcPr>
          <w:p w:rsidR="0030382F" w:rsidRPr="0030382F" w:rsidRDefault="0030382F" w:rsidP="00565316">
            <w:pPr>
              <w:pStyle w:val="1"/>
              <w:spacing w:after="0" w:line="240" w:lineRule="auto"/>
              <w:ind w:left="34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30382F" w:rsidRPr="0030382F" w:rsidRDefault="0030382F" w:rsidP="00705B80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0382F" w:rsidRPr="0030382F" w:rsidRDefault="0030382F" w:rsidP="00705B80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0382F" w:rsidRPr="0030382F" w:rsidRDefault="0030382F" w:rsidP="00705B80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30382F" w:rsidRPr="005A6415" w:rsidTr="0038288B">
        <w:trPr>
          <w:trHeight w:val="381"/>
        </w:trPr>
        <w:tc>
          <w:tcPr>
            <w:tcW w:w="674" w:type="dxa"/>
            <w:vMerge/>
          </w:tcPr>
          <w:p w:rsidR="0030382F" w:rsidRPr="0030382F" w:rsidRDefault="0030382F" w:rsidP="0038288B">
            <w:pPr>
              <w:pStyle w:val="1"/>
              <w:spacing w:after="0" w:line="240" w:lineRule="auto"/>
              <w:ind w:left="0" w:right="-1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30382F" w:rsidRPr="0030382F" w:rsidRDefault="0030382F" w:rsidP="00382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Температурный режим</w:t>
            </w:r>
          </w:p>
        </w:tc>
        <w:tc>
          <w:tcPr>
            <w:tcW w:w="1416" w:type="dxa"/>
          </w:tcPr>
          <w:p w:rsidR="0030382F" w:rsidRPr="0030382F" w:rsidRDefault="0030382F" w:rsidP="00565316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1559" w:type="dxa"/>
          </w:tcPr>
          <w:p w:rsidR="0030382F" w:rsidRPr="0030382F" w:rsidRDefault="0030382F" w:rsidP="00565316">
            <w:pPr>
              <w:pStyle w:val="1"/>
              <w:spacing w:after="0" w:line="240" w:lineRule="auto"/>
              <w:ind w:left="34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30382F" w:rsidRPr="0030382F" w:rsidRDefault="0030382F" w:rsidP="00705B80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30382F" w:rsidRPr="0030382F" w:rsidRDefault="0030382F" w:rsidP="00705B80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0382F" w:rsidRPr="0030382F" w:rsidRDefault="0030382F" w:rsidP="00705B80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30382F" w:rsidRPr="005A6415" w:rsidTr="0038288B">
        <w:trPr>
          <w:trHeight w:val="338"/>
        </w:trPr>
        <w:tc>
          <w:tcPr>
            <w:tcW w:w="674" w:type="dxa"/>
            <w:vMerge/>
          </w:tcPr>
          <w:p w:rsidR="0030382F" w:rsidRPr="0030382F" w:rsidRDefault="0030382F" w:rsidP="0038288B">
            <w:pPr>
              <w:pStyle w:val="1"/>
              <w:spacing w:after="0" w:line="240" w:lineRule="auto"/>
              <w:ind w:left="0" w:right="-1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30382F" w:rsidRPr="0030382F" w:rsidRDefault="0030382F" w:rsidP="00382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Освещение</w:t>
            </w:r>
          </w:p>
        </w:tc>
        <w:tc>
          <w:tcPr>
            <w:tcW w:w="1416" w:type="dxa"/>
          </w:tcPr>
          <w:p w:rsidR="0030382F" w:rsidRPr="0030382F" w:rsidRDefault="0030382F" w:rsidP="00565316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:rsidR="0030382F" w:rsidRPr="0030382F" w:rsidRDefault="0030382F" w:rsidP="00565316">
            <w:pPr>
              <w:pStyle w:val="1"/>
              <w:spacing w:after="0" w:line="240" w:lineRule="auto"/>
              <w:ind w:left="34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30382F" w:rsidRPr="0030382F" w:rsidRDefault="0030382F" w:rsidP="00705B80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30382F" w:rsidRPr="0030382F" w:rsidRDefault="0030382F" w:rsidP="00705B80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0382F" w:rsidRPr="0030382F" w:rsidRDefault="0030382F" w:rsidP="00705B80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30382F" w:rsidRPr="005A6415" w:rsidTr="0038288B">
        <w:trPr>
          <w:trHeight w:val="324"/>
        </w:trPr>
        <w:tc>
          <w:tcPr>
            <w:tcW w:w="674" w:type="dxa"/>
            <w:vMerge/>
          </w:tcPr>
          <w:p w:rsidR="0030382F" w:rsidRPr="0030382F" w:rsidRDefault="0030382F" w:rsidP="0038288B">
            <w:pPr>
              <w:pStyle w:val="1"/>
              <w:spacing w:after="0" w:line="240" w:lineRule="auto"/>
              <w:ind w:left="0" w:right="-1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30382F" w:rsidRPr="0030382F" w:rsidRDefault="0030382F" w:rsidP="00382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Оснащение мебелью</w:t>
            </w:r>
          </w:p>
        </w:tc>
        <w:tc>
          <w:tcPr>
            <w:tcW w:w="1416" w:type="dxa"/>
          </w:tcPr>
          <w:p w:rsidR="0030382F" w:rsidRPr="0030382F" w:rsidRDefault="0030382F" w:rsidP="00565316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89</w:t>
            </w:r>
          </w:p>
        </w:tc>
        <w:tc>
          <w:tcPr>
            <w:tcW w:w="1559" w:type="dxa"/>
          </w:tcPr>
          <w:p w:rsidR="0030382F" w:rsidRPr="0030382F" w:rsidRDefault="0030382F" w:rsidP="00565316">
            <w:pPr>
              <w:pStyle w:val="1"/>
              <w:spacing w:after="0" w:line="240" w:lineRule="auto"/>
              <w:ind w:left="34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30382F" w:rsidRPr="0030382F" w:rsidRDefault="0030382F" w:rsidP="00705B80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0382F" w:rsidRPr="0030382F" w:rsidRDefault="0030382F" w:rsidP="00705B80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0382F" w:rsidRPr="0030382F" w:rsidRDefault="0030382F" w:rsidP="00705B80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30382F" w:rsidRPr="005A6415" w:rsidTr="0038288B">
        <w:trPr>
          <w:trHeight w:val="332"/>
        </w:trPr>
        <w:tc>
          <w:tcPr>
            <w:tcW w:w="674" w:type="dxa"/>
            <w:vMerge/>
          </w:tcPr>
          <w:p w:rsidR="0030382F" w:rsidRPr="0030382F" w:rsidRDefault="0030382F" w:rsidP="0038288B">
            <w:pPr>
              <w:pStyle w:val="1"/>
              <w:spacing w:after="0" w:line="240" w:lineRule="auto"/>
              <w:ind w:left="0" w:right="-1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30382F" w:rsidRPr="0030382F" w:rsidRDefault="0030382F" w:rsidP="0038288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416" w:type="dxa"/>
          </w:tcPr>
          <w:p w:rsidR="0030382F" w:rsidRPr="0030382F" w:rsidRDefault="0030382F" w:rsidP="00565316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1559" w:type="dxa"/>
          </w:tcPr>
          <w:p w:rsidR="0030382F" w:rsidRPr="0030382F" w:rsidRDefault="0030382F" w:rsidP="00565316">
            <w:pPr>
              <w:pStyle w:val="1"/>
              <w:spacing w:after="0" w:line="240" w:lineRule="auto"/>
              <w:ind w:left="34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30382F" w:rsidRPr="0030382F" w:rsidRDefault="0030382F" w:rsidP="00705B80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30382F" w:rsidRPr="0030382F" w:rsidRDefault="0030382F" w:rsidP="00705B80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0382F" w:rsidRPr="0030382F" w:rsidRDefault="0030382F" w:rsidP="00705B80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0382F" w:rsidRPr="005A6415" w:rsidTr="0038288B">
        <w:trPr>
          <w:trHeight w:val="296"/>
        </w:trPr>
        <w:tc>
          <w:tcPr>
            <w:tcW w:w="2520" w:type="dxa"/>
            <w:gridSpan w:val="2"/>
          </w:tcPr>
          <w:p w:rsidR="0030382F" w:rsidRPr="0030382F" w:rsidRDefault="0030382F" w:rsidP="0038288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Наличие ПК</w:t>
            </w:r>
          </w:p>
        </w:tc>
        <w:tc>
          <w:tcPr>
            <w:tcW w:w="1416" w:type="dxa"/>
          </w:tcPr>
          <w:p w:rsidR="0030382F" w:rsidRPr="0030382F" w:rsidRDefault="0030382F" w:rsidP="00565316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77</w:t>
            </w:r>
          </w:p>
        </w:tc>
        <w:tc>
          <w:tcPr>
            <w:tcW w:w="1559" w:type="dxa"/>
          </w:tcPr>
          <w:p w:rsidR="0030382F" w:rsidRPr="0030382F" w:rsidRDefault="0030382F" w:rsidP="00565316">
            <w:pPr>
              <w:pStyle w:val="1"/>
              <w:spacing w:after="0" w:line="240" w:lineRule="auto"/>
              <w:ind w:left="34" w:right="33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30382F" w:rsidRPr="0030382F" w:rsidRDefault="0030382F" w:rsidP="00705B80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30382F" w:rsidRPr="0030382F" w:rsidRDefault="0030382F" w:rsidP="00705B80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0382F" w:rsidRPr="0030382F" w:rsidRDefault="0030382F" w:rsidP="00705B80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0382F" w:rsidRPr="005A6415" w:rsidTr="0038288B">
        <w:trPr>
          <w:trHeight w:val="303"/>
        </w:trPr>
        <w:tc>
          <w:tcPr>
            <w:tcW w:w="2520" w:type="dxa"/>
            <w:gridSpan w:val="2"/>
          </w:tcPr>
          <w:p w:rsidR="0030382F" w:rsidRPr="0030382F" w:rsidRDefault="0030382F" w:rsidP="0038288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Доступ в Интернет</w:t>
            </w:r>
          </w:p>
        </w:tc>
        <w:tc>
          <w:tcPr>
            <w:tcW w:w="1416" w:type="dxa"/>
          </w:tcPr>
          <w:p w:rsidR="0030382F" w:rsidRPr="0030382F" w:rsidRDefault="0030382F" w:rsidP="00565316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30382F" w:rsidRPr="0030382F" w:rsidRDefault="0030382F" w:rsidP="00565316">
            <w:pPr>
              <w:pStyle w:val="1"/>
              <w:spacing w:after="0" w:line="240" w:lineRule="auto"/>
              <w:ind w:left="34" w:right="33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30382F" w:rsidRPr="0030382F" w:rsidRDefault="0030382F" w:rsidP="00705B80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30382F" w:rsidRPr="0030382F" w:rsidRDefault="0030382F" w:rsidP="00705B80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0382F" w:rsidRPr="0030382F" w:rsidRDefault="0030382F" w:rsidP="00705B80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30382F" w:rsidRPr="005A6415" w:rsidTr="0038288B">
        <w:trPr>
          <w:trHeight w:val="296"/>
        </w:trPr>
        <w:tc>
          <w:tcPr>
            <w:tcW w:w="2520" w:type="dxa"/>
            <w:gridSpan w:val="2"/>
          </w:tcPr>
          <w:p w:rsidR="0030382F" w:rsidRPr="0030382F" w:rsidRDefault="00B54240" w:rsidP="00382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Компетентность </w:t>
            </w:r>
            <w:r w:rsidR="0030382F" w:rsidRPr="0030382F">
              <w:rPr>
                <w:rFonts w:ascii="Times New Roman" w:hAnsi="Times New Roman"/>
                <w:sz w:val="20"/>
                <w:szCs w:val="20"/>
              </w:rPr>
              <w:t>библиотекаря</w:t>
            </w:r>
          </w:p>
        </w:tc>
        <w:tc>
          <w:tcPr>
            <w:tcW w:w="1416" w:type="dxa"/>
          </w:tcPr>
          <w:p w:rsidR="0030382F" w:rsidRPr="0030382F" w:rsidRDefault="0030382F" w:rsidP="00565316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:rsidR="0030382F" w:rsidRPr="0030382F" w:rsidRDefault="0030382F" w:rsidP="00565316">
            <w:pPr>
              <w:pStyle w:val="1"/>
              <w:spacing w:after="0" w:line="240" w:lineRule="auto"/>
              <w:ind w:left="34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0382F" w:rsidRPr="0030382F" w:rsidRDefault="0030382F" w:rsidP="00705B80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30382F" w:rsidRPr="0030382F" w:rsidRDefault="0030382F" w:rsidP="00705B80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0382F" w:rsidRPr="0030382F" w:rsidRDefault="0030382F" w:rsidP="00705B80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0382F" w:rsidRPr="00382DE5" w:rsidTr="0038288B">
        <w:trPr>
          <w:trHeight w:val="296"/>
        </w:trPr>
        <w:tc>
          <w:tcPr>
            <w:tcW w:w="2520" w:type="dxa"/>
            <w:gridSpan w:val="2"/>
          </w:tcPr>
          <w:p w:rsidR="0030382F" w:rsidRPr="0030382F" w:rsidRDefault="0030382F" w:rsidP="0038288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0382F">
              <w:rPr>
                <w:rFonts w:ascii="Times New Roman" w:hAnsi="Times New Roman"/>
                <w:sz w:val="20"/>
                <w:szCs w:val="20"/>
              </w:rPr>
              <w:t>Доброжелательность персонала</w:t>
            </w:r>
          </w:p>
        </w:tc>
        <w:tc>
          <w:tcPr>
            <w:tcW w:w="1416" w:type="dxa"/>
          </w:tcPr>
          <w:p w:rsidR="0030382F" w:rsidRPr="0030382F" w:rsidRDefault="0030382F" w:rsidP="00565316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1559" w:type="dxa"/>
          </w:tcPr>
          <w:p w:rsidR="0030382F" w:rsidRPr="0030382F" w:rsidRDefault="0030382F" w:rsidP="00565316">
            <w:pPr>
              <w:pStyle w:val="1"/>
              <w:spacing w:after="0" w:line="240" w:lineRule="auto"/>
              <w:ind w:left="34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30382F" w:rsidRPr="0030382F" w:rsidRDefault="0030382F" w:rsidP="00705B80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30382F" w:rsidRPr="0030382F" w:rsidRDefault="0030382F" w:rsidP="00705B80">
            <w:pPr>
              <w:pStyle w:val="1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0382F" w:rsidRPr="0030382F" w:rsidRDefault="0030382F" w:rsidP="00705B80">
            <w:pPr>
              <w:pStyle w:val="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382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30382F" w:rsidRDefault="0030382F" w:rsidP="003038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2CB0" w:rsidRPr="007C1BE0" w:rsidRDefault="00C354A8" w:rsidP="0093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оценке доступа в Интернет высказано недовольство</w:t>
      </w:r>
      <w:r w:rsidR="00654B83">
        <w:rPr>
          <w:rFonts w:ascii="Times New Roman" w:eastAsia="Calibri" w:hAnsi="Times New Roman" w:cs="Times New Roman"/>
          <w:sz w:val="24"/>
          <w:szCs w:val="24"/>
        </w:rPr>
        <w:t>,</w:t>
      </w:r>
      <w:r w:rsidR="007A7584">
        <w:rPr>
          <w:rFonts w:ascii="Times New Roman" w:eastAsia="Calibri" w:hAnsi="Times New Roman" w:cs="Times New Roman"/>
          <w:sz w:val="24"/>
          <w:szCs w:val="24"/>
        </w:rPr>
        <w:t xml:space="preserve"> связанное с нехваткой АРМов и</w:t>
      </w:r>
      <w:r w:rsidR="006C6919">
        <w:rPr>
          <w:rFonts w:ascii="Times New Roman" w:eastAsia="Calibri" w:hAnsi="Times New Roman" w:cs="Times New Roman"/>
          <w:sz w:val="24"/>
          <w:szCs w:val="24"/>
        </w:rPr>
        <w:t xml:space="preserve"> отсутствием </w:t>
      </w:r>
      <w:r w:rsidR="006C6919" w:rsidRPr="006C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Wi-fi</w:t>
      </w:r>
      <w:r w:rsidR="006C69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E4764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1149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r w:rsidR="00163D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одтверждением сделанных выводов служат предложения</w:t>
      </w:r>
      <w:r w:rsidR="00654B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="00163D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сделанные респондентами по улучшению комфортности библиотечных услуг:</w:t>
      </w:r>
      <w:r w:rsidR="00163D54" w:rsidRPr="00163D54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="00163D54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«</w:t>
      </w:r>
      <w:r w:rsidR="00163D54" w:rsidRPr="00163D54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обеспечить полноценный доступ к ПК</w:t>
      </w:r>
      <w:r w:rsidR="00163D54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»,</w:t>
      </w:r>
      <w:r w:rsidR="00163D54" w:rsidRPr="00163D54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="00163D54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«</w:t>
      </w:r>
      <w:r w:rsidR="00163D54" w:rsidRPr="00163D54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зона WI-FI</w:t>
      </w:r>
      <w:r w:rsidR="00163D54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», «</w:t>
      </w:r>
      <w:r w:rsidR="00163D54" w:rsidRPr="00163D54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более мощные компьютеры</w:t>
      </w:r>
      <w:r w:rsidR="00163D54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»</w:t>
      </w:r>
      <w:r w:rsidR="003F2DAB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.</w:t>
      </w:r>
      <w:r w:rsidR="00932CB0" w:rsidRPr="00932C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932CB0" w:rsidRPr="007469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Поскольку человеческие факторы зачастую являются определяющими в создании атмосферы комфортности, для оценки</w:t>
      </w:r>
      <w:r w:rsidR="00932C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="00932CB0" w:rsidRPr="007469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932CB0" w:rsidRPr="007C1B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были выделены доброжелательность и компетентность библиотекарей.</w:t>
      </w:r>
      <w:r w:rsidR="00932C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Эти составляющие получили наивысшую оценку (свыше 90%).</w:t>
      </w:r>
    </w:p>
    <w:p w:rsidR="007C1BE0" w:rsidRPr="007C1BE0" w:rsidRDefault="00925D4A" w:rsidP="006C6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Оценка режима работы библиотеки также </w:t>
      </w:r>
      <w:r w:rsidR="00E4764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позвол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ила</w:t>
      </w:r>
      <w:r w:rsidR="00E4764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сделать предположение, что </w:t>
      </w:r>
      <w:r w:rsidR="00A201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некоторые </w:t>
      </w:r>
      <w:r w:rsidR="00163D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респонденты </w:t>
      </w:r>
      <w:r w:rsidR="003F2D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хот</w:t>
      </w:r>
      <w:r w:rsidR="00A201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ели бы</w:t>
      </w:r>
      <w:r w:rsidR="003F2D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FE33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его </w:t>
      </w:r>
      <w:r w:rsidR="003F2D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перемены.</w:t>
      </w:r>
      <w:r w:rsidR="001D16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Конкретные предложения высказаны в следующем вопросе «</w:t>
      </w:r>
      <w:r w:rsidR="001D16FF" w:rsidRPr="00163D54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поменять режим работы, работа до 20 часов</w:t>
      </w:r>
      <w:r w:rsidR="005562DF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», «</w:t>
      </w:r>
      <w:r w:rsidR="001D16FF" w:rsidRPr="00163D54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работа в воскресенье</w:t>
      </w:r>
      <w:r w:rsidR="001D16FF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»</w:t>
      </w:r>
      <w:r w:rsidR="00700CAC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.</w:t>
      </w:r>
      <w:r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="009933DF" w:rsidRPr="009933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 оценке физических условий пребывания</w:t>
      </w:r>
      <w:r w:rsidR="009933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особое неудовольствие вызвал температурный режим</w:t>
      </w:r>
      <w:r w:rsidR="00795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В ответах на следующий вопрос респондент</w:t>
      </w:r>
      <w:r w:rsidR="009933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</w:t>
      </w:r>
      <w:r w:rsidR="00795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напрямую жалуются </w:t>
      </w:r>
      <w:r w:rsidR="00EE12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="00795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 w:rsidR="00795529" w:rsidRPr="00163D54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душно в новом здании</w:t>
      </w:r>
      <w:r w:rsidR="007955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», и предлагают «</w:t>
      </w:r>
      <w:r w:rsidR="00795529" w:rsidRPr="00163D54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установить увлажнители воздуха</w:t>
      </w:r>
      <w:r w:rsidR="00795529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», «</w:t>
      </w:r>
      <w:r w:rsidR="00795529" w:rsidRPr="00163D54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нужен кулер с водой</w:t>
      </w:r>
      <w:r w:rsidR="00795529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»</w:t>
      </w:r>
      <w:r w:rsidR="00EE125D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.</w:t>
      </w:r>
      <w:r w:rsidR="007C1BE0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 </w:t>
      </w:r>
    </w:p>
    <w:p w:rsidR="000D6ADD" w:rsidRDefault="00C12AF5" w:rsidP="00CE0B01">
      <w:pPr>
        <w:spacing w:after="0" w:line="240" w:lineRule="auto"/>
        <w:ind w:firstLine="709"/>
        <w:jc w:val="both"/>
        <w:rPr>
          <w:rFonts w:eastAsia="Times New Roman" w:cs="Times New Roman"/>
          <w:i/>
          <w:i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r w:rsidR="00FD1C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редлож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ены</w:t>
      </w:r>
      <w:r w:rsidR="00FD1C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свои варианты улучшени</w:t>
      </w:r>
      <w:r w:rsidR="00654B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</w:t>
      </w:r>
      <w:r w:rsidR="001E5063" w:rsidRPr="001E50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1E506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комфортности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="00FD1C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3D52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установить </w:t>
      </w:r>
      <w:r w:rsidR="00FD1CAF" w:rsidRPr="004423BB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сканеры в чит</w:t>
      </w:r>
      <w:r w:rsidR="003D52E1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. залы, </w:t>
      </w:r>
      <w:r w:rsidR="00654B83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установить в новом здании кофе-</w:t>
      </w:r>
      <w:r w:rsidR="00AB44CE" w:rsidRPr="004423BB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машины</w:t>
      </w:r>
      <w:r w:rsidR="003D52E1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, </w:t>
      </w:r>
      <w:r w:rsidR="004423BB" w:rsidRPr="004423BB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лифт</w:t>
      </w:r>
      <w:r w:rsidR="003D52E1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, </w:t>
      </w:r>
      <w:r w:rsidR="004423BB" w:rsidRPr="004423BB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медиааппаратур</w:t>
      </w:r>
      <w:r w:rsidR="003D52E1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у, выделить </w:t>
      </w:r>
      <w:r w:rsidR="004423BB" w:rsidRPr="004423BB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зал для перемен</w:t>
      </w:r>
      <w:r w:rsidR="003D52E1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 и др. </w:t>
      </w:r>
      <w:r w:rsidR="007871A7" w:rsidRPr="007871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Отрадно, что респондент</w:t>
      </w:r>
      <w:r w:rsidR="003D52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</w:t>
      </w:r>
      <w:r w:rsidR="007871A7" w:rsidRPr="007871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3D52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также </w:t>
      </w:r>
      <w:r w:rsidR="007871A7" w:rsidRPr="007871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отмечают, что </w:t>
      </w:r>
      <w:r w:rsidR="007871A7" w:rsidRPr="003D52E1"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ru-RU"/>
        </w:rPr>
        <w:t>«</w:t>
      </w:r>
      <w:r w:rsidR="004423BB" w:rsidRPr="003D52E1"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ru-RU"/>
        </w:rPr>
        <w:t>комфорта в залах более чем достаточно, работать удобно и спокойно</w:t>
      </w:r>
      <w:r w:rsidR="007871A7" w:rsidRPr="003D52E1"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ru-RU"/>
        </w:rPr>
        <w:t>»</w:t>
      </w:r>
      <w:r w:rsidR="004423BB" w:rsidRPr="003D52E1"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ru-RU"/>
        </w:rPr>
        <w:t xml:space="preserve">, </w:t>
      </w:r>
      <w:r w:rsidR="007871A7" w:rsidRPr="003D52E1"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ru-RU"/>
        </w:rPr>
        <w:t>«</w:t>
      </w:r>
      <w:r w:rsidR="004423BB" w:rsidRPr="003D52E1"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ru-RU"/>
        </w:rPr>
        <w:t>все удовлетворяет</w:t>
      </w:r>
      <w:r w:rsidR="007871A7" w:rsidRPr="003D52E1">
        <w:rPr>
          <w:rFonts w:asciiTheme="majorHAnsi" w:eastAsia="Times New Roman" w:hAnsiTheme="majorHAnsi" w:cs="Times New Roman"/>
          <w:i/>
          <w:iCs/>
          <w:color w:val="000000"/>
          <w:sz w:val="18"/>
          <w:szCs w:val="18"/>
          <w:lang w:eastAsia="ru-RU"/>
        </w:rPr>
        <w:t>»</w:t>
      </w:r>
      <w:r w:rsidR="007871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желают библиотеке </w:t>
      </w:r>
      <w:r w:rsidR="007871A7" w:rsidRPr="003D52E1">
        <w:rPr>
          <w:rFonts w:eastAsia="Times New Roman" w:cs="Times New Roman"/>
          <w:i/>
          <w:iCs/>
          <w:color w:val="000000"/>
          <w:sz w:val="18"/>
          <w:szCs w:val="18"/>
          <w:lang w:eastAsia="ru-RU"/>
        </w:rPr>
        <w:t>«</w:t>
      </w:r>
      <w:r w:rsidR="004423BB" w:rsidRPr="003D52E1">
        <w:rPr>
          <w:rFonts w:eastAsia="Times New Roman" w:cs="Times New Roman"/>
          <w:i/>
          <w:iCs/>
          <w:color w:val="000000"/>
          <w:sz w:val="18"/>
          <w:szCs w:val="18"/>
          <w:lang w:eastAsia="ru-RU"/>
        </w:rPr>
        <w:t>поддерживать такие условия</w:t>
      </w:r>
      <w:r w:rsidR="007871A7" w:rsidRPr="003D52E1">
        <w:rPr>
          <w:rFonts w:eastAsia="Times New Roman" w:cs="Times New Roman"/>
          <w:i/>
          <w:iCs/>
          <w:color w:val="000000"/>
          <w:sz w:val="18"/>
          <w:szCs w:val="18"/>
          <w:lang w:eastAsia="ru-RU"/>
        </w:rPr>
        <w:t>».</w:t>
      </w:r>
    </w:p>
    <w:p w:rsidR="006F06E0" w:rsidRPr="00B158C4" w:rsidRDefault="00CA6B70" w:rsidP="00CE0B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8C4">
        <w:rPr>
          <w:rFonts w:ascii="Times New Roman" w:eastAsia="Calibri" w:hAnsi="Times New Roman" w:cs="Times New Roman"/>
          <w:sz w:val="24"/>
          <w:szCs w:val="24"/>
        </w:rPr>
        <w:t>Помимо основных услуг</w:t>
      </w:r>
      <w:r w:rsidR="0083226B" w:rsidRPr="00B158C4">
        <w:rPr>
          <w:rFonts w:ascii="Times New Roman" w:eastAsia="Calibri" w:hAnsi="Times New Roman" w:cs="Times New Roman"/>
          <w:sz w:val="24"/>
          <w:szCs w:val="24"/>
        </w:rPr>
        <w:t>,</w:t>
      </w:r>
      <w:r w:rsidRPr="00B158C4">
        <w:rPr>
          <w:rFonts w:ascii="Times New Roman" w:eastAsia="Calibri" w:hAnsi="Times New Roman" w:cs="Times New Roman"/>
          <w:sz w:val="24"/>
          <w:szCs w:val="24"/>
        </w:rPr>
        <w:t xml:space="preserve"> библиотекой предоставляются </w:t>
      </w:r>
      <w:r w:rsidR="0031191F" w:rsidRPr="00B158C4">
        <w:rPr>
          <w:rFonts w:ascii="Times New Roman" w:eastAsia="Calibri" w:hAnsi="Times New Roman" w:cs="Times New Roman"/>
          <w:sz w:val="24"/>
          <w:szCs w:val="24"/>
        </w:rPr>
        <w:t>сервисные</w:t>
      </w:r>
      <w:r w:rsidRPr="00B158C4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="006555BE" w:rsidRPr="00B158C4">
        <w:rPr>
          <w:rFonts w:ascii="Times New Roman" w:eastAsia="Calibri" w:hAnsi="Times New Roman" w:cs="Times New Roman"/>
          <w:sz w:val="24"/>
          <w:szCs w:val="24"/>
        </w:rPr>
        <w:t>, и</w:t>
      </w:r>
      <w:r w:rsidRPr="00B15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55BE" w:rsidRPr="00B158C4">
        <w:rPr>
          <w:rFonts w:ascii="Times New Roman" w:eastAsia="Calibri" w:hAnsi="Times New Roman" w:cs="Times New Roman"/>
          <w:sz w:val="24"/>
          <w:szCs w:val="24"/>
        </w:rPr>
        <w:t>г</w:t>
      </w:r>
      <w:r w:rsidR="00CE0B01" w:rsidRPr="00B158C4">
        <w:rPr>
          <w:rFonts w:ascii="Times New Roman" w:eastAsia="Calibri" w:hAnsi="Times New Roman" w:cs="Times New Roman"/>
          <w:sz w:val="24"/>
          <w:szCs w:val="24"/>
        </w:rPr>
        <w:t>руппа вопросов выяви</w:t>
      </w:r>
      <w:r w:rsidR="0031191F" w:rsidRPr="00B158C4">
        <w:rPr>
          <w:rFonts w:ascii="Times New Roman" w:eastAsia="Calibri" w:hAnsi="Times New Roman" w:cs="Times New Roman"/>
          <w:sz w:val="24"/>
          <w:szCs w:val="24"/>
        </w:rPr>
        <w:t>ла</w:t>
      </w:r>
      <w:r w:rsidR="00CE0B01" w:rsidRPr="00B158C4">
        <w:rPr>
          <w:rFonts w:ascii="Times New Roman" w:eastAsia="Calibri" w:hAnsi="Times New Roman" w:cs="Times New Roman"/>
          <w:sz w:val="24"/>
          <w:szCs w:val="24"/>
        </w:rPr>
        <w:t xml:space="preserve"> отношение респондентов к спектру </w:t>
      </w:r>
      <w:r w:rsidR="00F84DA5" w:rsidRPr="00B158C4">
        <w:rPr>
          <w:rFonts w:ascii="Times New Roman" w:eastAsia="Calibri" w:hAnsi="Times New Roman" w:cs="Times New Roman"/>
          <w:sz w:val="24"/>
          <w:szCs w:val="24"/>
        </w:rPr>
        <w:t>данных</w:t>
      </w:r>
      <w:r w:rsidR="00CE0B01" w:rsidRPr="00B158C4">
        <w:rPr>
          <w:rFonts w:ascii="Times New Roman" w:eastAsia="Calibri" w:hAnsi="Times New Roman" w:cs="Times New Roman"/>
          <w:sz w:val="24"/>
          <w:szCs w:val="24"/>
        </w:rPr>
        <w:t xml:space="preserve"> услуг</w:t>
      </w:r>
      <w:r w:rsidR="00433F07" w:rsidRPr="00B158C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33F07" w:rsidRPr="00B158C4">
        <w:rPr>
          <w:rFonts w:ascii="Times New Roman" w:eastAsia="Calibri" w:hAnsi="Times New Roman" w:cs="Times New Roman"/>
          <w:sz w:val="24"/>
          <w:szCs w:val="24"/>
          <w:u w:val="single"/>
        </w:rPr>
        <w:t>Табл</w:t>
      </w:r>
      <w:r w:rsidR="0083226B" w:rsidRPr="00B158C4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="00433F07" w:rsidRPr="00B158C4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="00433F07" w:rsidRPr="00B158C4">
        <w:rPr>
          <w:rFonts w:ascii="Times New Roman" w:eastAsia="Calibri" w:hAnsi="Times New Roman" w:cs="Times New Roman"/>
          <w:sz w:val="24"/>
          <w:szCs w:val="24"/>
        </w:rPr>
        <w:t>)</w:t>
      </w:r>
      <w:r w:rsidR="00F84DA5" w:rsidRPr="00B158C4">
        <w:rPr>
          <w:rFonts w:ascii="Times New Roman" w:eastAsia="Calibri" w:hAnsi="Times New Roman" w:cs="Times New Roman"/>
          <w:sz w:val="24"/>
          <w:szCs w:val="24"/>
        </w:rPr>
        <w:t>.</w:t>
      </w:r>
      <w:r w:rsidR="006555BE" w:rsidRPr="00B158C4">
        <w:rPr>
          <w:rFonts w:ascii="Times New Roman" w:eastAsia="Calibri" w:hAnsi="Times New Roman" w:cs="Times New Roman"/>
          <w:sz w:val="24"/>
          <w:szCs w:val="24"/>
        </w:rPr>
        <w:t xml:space="preserve"> Поскольку </w:t>
      </w:r>
      <w:r w:rsidR="00F84DA5" w:rsidRPr="00B158C4">
        <w:rPr>
          <w:rFonts w:ascii="Times New Roman" w:eastAsia="Calibri" w:hAnsi="Times New Roman" w:cs="Times New Roman"/>
          <w:sz w:val="24"/>
          <w:szCs w:val="24"/>
        </w:rPr>
        <w:t>сервисные</w:t>
      </w:r>
      <w:r w:rsidR="006555BE" w:rsidRPr="00B158C4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="00F84DA5" w:rsidRPr="00B158C4">
        <w:rPr>
          <w:rFonts w:ascii="Times New Roman" w:eastAsia="Calibri" w:hAnsi="Times New Roman" w:cs="Times New Roman"/>
          <w:sz w:val="24"/>
          <w:szCs w:val="24"/>
        </w:rPr>
        <w:t xml:space="preserve">являются </w:t>
      </w:r>
      <w:r w:rsidR="006555BE" w:rsidRPr="00B158C4">
        <w:rPr>
          <w:rFonts w:ascii="Times New Roman" w:eastAsia="Calibri" w:hAnsi="Times New Roman" w:cs="Times New Roman"/>
          <w:sz w:val="24"/>
          <w:szCs w:val="24"/>
        </w:rPr>
        <w:t>платны</w:t>
      </w:r>
      <w:r w:rsidR="00F84DA5" w:rsidRPr="00B158C4">
        <w:rPr>
          <w:rFonts w:ascii="Times New Roman" w:eastAsia="Calibri" w:hAnsi="Times New Roman" w:cs="Times New Roman"/>
          <w:sz w:val="24"/>
          <w:szCs w:val="24"/>
        </w:rPr>
        <w:t>ми</w:t>
      </w:r>
      <w:r w:rsidR="006555BE" w:rsidRPr="00B158C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84DA5" w:rsidRPr="00B158C4">
        <w:rPr>
          <w:rFonts w:ascii="Times New Roman" w:eastAsia="Calibri" w:hAnsi="Times New Roman" w:cs="Times New Roman"/>
          <w:sz w:val="24"/>
          <w:szCs w:val="24"/>
        </w:rPr>
        <w:t>необходимо выяснить, насколько эти услуги важны для респондентов и знают ли они о них. Для этого была изменена шкала оценки по степени важности</w:t>
      </w:r>
      <w:r w:rsidR="00790EA1" w:rsidRPr="00B158C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47D1A" w:rsidRPr="00B158C4">
        <w:rPr>
          <w:rFonts w:ascii="Times New Roman" w:eastAsia="Calibri" w:hAnsi="Times New Roman" w:cs="Times New Roman"/>
          <w:sz w:val="24"/>
          <w:szCs w:val="24"/>
        </w:rPr>
        <w:t>«</w:t>
      </w:r>
      <w:r w:rsidR="00790EA1" w:rsidRPr="00B158C4">
        <w:rPr>
          <w:rFonts w:ascii="Times New Roman" w:eastAsia="Calibri" w:hAnsi="Times New Roman" w:cs="Times New Roman"/>
          <w:sz w:val="24"/>
          <w:szCs w:val="24"/>
        </w:rPr>
        <w:t>очень важно</w:t>
      </w:r>
      <w:r w:rsidR="00747D1A" w:rsidRPr="00B158C4">
        <w:rPr>
          <w:rFonts w:ascii="Times New Roman" w:eastAsia="Calibri" w:hAnsi="Times New Roman" w:cs="Times New Roman"/>
          <w:sz w:val="24"/>
          <w:szCs w:val="24"/>
        </w:rPr>
        <w:t>»</w:t>
      </w:r>
      <w:r w:rsidR="00790EA1" w:rsidRPr="00B158C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47D1A" w:rsidRPr="00B158C4">
        <w:rPr>
          <w:rFonts w:ascii="Times New Roman" w:eastAsia="Calibri" w:hAnsi="Times New Roman" w:cs="Times New Roman"/>
          <w:sz w:val="24"/>
          <w:szCs w:val="24"/>
        </w:rPr>
        <w:t>«</w:t>
      </w:r>
      <w:r w:rsidR="00790EA1" w:rsidRPr="00B158C4">
        <w:rPr>
          <w:rFonts w:ascii="Times New Roman" w:eastAsia="Calibri" w:hAnsi="Times New Roman" w:cs="Times New Roman"/>
          <w:sz w:val="24"/>
          <w:szCs w:val="24"/>
        </w:rPr>
        <w:t>важно</w:t>
      </w:r>
      <w:r w:rsidR="00747D1A" w:rsidRPr="00B158C4">
        <w:rPr>
          <w:rFonts w:ascii="Times New Roman" w:eastAsia="Calibri" w:hAnsi="Times New Roman" w:cs="Times New Roman"/>
          <w:sz w:val="24"/>
          <w:szCs w:val="24"/>
        </w:rPr>
        <w:t>»</w:t>
      </w:r>
      <w:r w:rsidR="00790EA1" w:rsidRPr="00B158C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47D1A" w:rsidRPr="00B158C4">
        <w:rPr>
          <w:rFonts w:ascii="Times New Roman" w:eastAsia="Calibri" w:hAnsi="Times New Roman" w:cs="Times New Roman"/>
          <w:sz w:val="24"/>
          <w:szCs w:val="24"/>
        </w:rPr>
        <w:t>«</w:t>
      </w:r>
      <w:r w:rsidR="00790EA1" w:rsidRPr="00B158C4">
        <w:rPr>
          <w:rFonts w:ascii="Times New Roman" w:eastAsia="Calibri" w:hAnsi="Times New Roman" w:cs="Times New Roman"/>
          <w:sz w:val="24"/>
          <w:szCs w:val="24"/>
        </w:rPr>
        <w:t>пожалуй</w:t>
      </w:r>
      <w:r w:rsidR="00747D1A" w:rsidRPr="00B158C4">
        <w:rPr>
          <w:rFonts w:ascii="Times New Roman" w:eastAsia="Calibri" w:hAnsi="Times New Roman" w:cs="Times New Roman"/>
          <w:sz w:val="24"/>
          <w:szCs w:val="24"/>
        </w:rPr>
        <w:t>,</w:t>
      </w:r>
      <w:r w:rsidR="00790EA1" w:rsidRPr="00B158C4">
        <w:rPr>
          <w:rFonts w:ascii="Times New Roman" w:eastAsia="Calibri" w:hAnsi="Times New Roman" w:cs="Times New Roman"/>
          <w:sz w:val="24"/>
          <w:szCs w:val="24"/>
        </w:rPr>
        <w:t xml:space="preserve"> важно</w:t>
      </w:r>
      <w:r w:rsidR="00747D1A" w:rsidRPr="00B158C4">
        <w:rPr>
          <w:rFonts w:ascii="Times New Roman" w:eastAsia="Calibri" w:hAnsi="Times New Roman" w:cs="Times New Roman"/>
          <w:sz w:val="24"/>
          <w:szCs w:val="24"/>
        </w:rPr>
        <w:t>»</w:t>
      </w:r>
      <w:r w:rsidR="00790EA1" w:rsidRPr="00B158C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47D1A" w:rsidRPr="00B158C4">
        <w:rPr>
          <w:rFonts w:ascii="Times New Roman" w:eastAsia="Calibri" w:hAnsi="Times New Roman" w:cs="Times New Roman"/>
          <w:sz w:val="24"/>
          <w:szCs w:val="24"/>
        </w:rPr>
        <w:t>«</w:t>
      </w:r>
      <w:r w:rsidR="00790EA1" w:rsidRPr="00B158C4">
        <w:rPr>
          <w:rFonts w:ascii="Times New Roman" w:eastAsia="Calibri" w:hAnsi="Times New Roman" w:cs="Times New Roman"/>
          <w:sz w:val="24"/>
          <w:szCs w:val="24"/>
        </w:rPr>
        <w:t>не важно</w:t>
      </w:r>
      <w:r w:rsidR="00747D1A" w:rsidRPr="00B158C4">
        <w:rPr>
          <w:rFonts w:ascii="Times New Roman" w:eastAsia="Calibri" w:hAnsi="Times New Roman" w:cs="Times New Roman"/>
          <w:sz w:val="24"/>
          <w:szCs w:val="24"/>
        </w:rPr>
        <w:t>»</w:t>
      </w:r>
      <w:r w:rsidR="00790EA1" w:rsidRPr="00B158C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47D1A" w:rsidRPr="00B158C4">
        <w:rPr>
          <w:rFonts w:ascii="Times New Roman" w:eastAsia="Calibri" w:hAnsi="Times New Roman" w:cs="Times New Roman"/>
          <w:sz w:val="24"/>
          <w:szCs w:val="24"/>
        </w:rPr>
        <w:t>«</w:t>
      </w:r>
      <w:r w:rsidR="00790EA1" w:rsidRPr="00B158C4">
        <w:rPr>
          <w:rFonts w:ascii="Times New Roman" w:eastAsia="Calibri" w:hAnsi="Times New Roman" w:cs="Times New Roman"/>
          <w:sz w:val="24"/>
          <w:szCs w:val="24"/>
        </w:rPr>
        <w:t>затрудняюсь ответить</w:t>
      </w:r>
      <w:r w:rsidR="00747D1A" w:rsidRPr="00B158C4">
        <w:rPr>
          <w:rFonts w:ascii="Times New Roman" w:eastAsia="Calibri" w:hAnsi="Times New Roman" w:cs="Times New Roman"/>
          <w:sz w:val="24"/>
          <w:szCs w:val="24"/>
        </w:rPr>
        <w:t>»</w:t>
      </w:r>
      <w:r w:rsidR="00790EA1" w:rsidRPr="00B158C4">
        <w:rPr>
          <w:rFonts w:ascii="Times New Roman" w:eastAsia="Calibri" w:hAnsi="Times New Roman" w:cs="Times New Roman"/>
          <w:sz w:val="24"/>
          <w:szCs w:val="24"/>
        </w:rPr>
        <w:t>)</w:t>
      </w:r>
      <w:r w:rsidR="00F84DA5" w:rsidRPr="00B158C4">
        <w:rPr>
          <w:rFonts w:ascii="Times New Roman" w:eastAsia="Calibri" w:hAnsi="Times New Roman" w:cs="Times New Roman"/>
          <w:sz w:val="24"/>
          <w:szCs w:val="24"/>
        </w:rPr>
        <w:t>, также был добавлен вариант «не знаю о такой услуге».</w:t>
      </w:r>
      <w:r w:rsidR="006555BE" w:rsidRPr="00B15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4CF9" w:rsidRPr="00B158C4">
        <w:rPr>
          <w:rFonts w:ascii="Times New Roman" w:eastAsia="Calibri" w:hAnsi="Times New Roman" w:cs="Times New Roman"/>
          <w:sz w:val="24"/>
          <w:szCs w:val="24"/>
        </w:rPr>
        <w:t>Н</w:t>
      </w:r>
      <w:r w:rsidR="00CE0B01" w:rsidRPr="00B158C4">
        <w:rPr>
          <w:rFonts w:ascii="Times New Roman" w:eastAsia="Calibri" w:hAnsi="Times New Roman" w:cs="Times New Roman"/>
          <w:sz w:val="24"/>
          <w:szCs w:val="24"/>
        </w:rPr>
        <w:t xml:space="preserve">аиболее важными респонденты считают услуги ксерокопирования и </w:t>
      </w:r>
      <w:r w:rsidR="00570450" w:rsidRPr="00B158C4">
        <w:rPr>
          <w:rFonts w:ascii="Times New Roman" w:eastAsia="Calibri" w:hAnsi="Times New Roman" w:cs="Times New Roman"/>
          <w:sz w:val="24"/>
          <w:szCs w:val="24"/>
        </w:rPr>
        <w:t>распечатки документов</w:t>
      </w:r>
      <w:r w:rsidR="00CE0B01" w:rsidRPr="00B158C4">
        <w:rPr>
          <w:rFonts w:ascii="Times New Roman" w:eastAsia="Calibri" w:hAnsi="Times New Roman" w:cs="Times New Roman"/>
          <w:sz w:val="24"/>
          <w:szCs w:val="24"/>
        </w:rPr>
        <w:t xml:space="preserve">. Причем услуги по ксерокопированию наиболее важны для студентов и менее для преподавателей. </w:t>
      </w:r>
    </w:p>
    <w:p w:rsidR="005D50CC" w:rsidRDefault="005D50CC" w:rsidP="00BD04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158C4">
        <w:rPr>
          <w:rFonts w:ascii="Times New Roman" w:eastAsia="Calibri" w:hAnsi="Times New Roman" w:cs="Times New Roman"/>
          <w:sz w:val="24"/>
          <w:szCs w:val="24"/>
          <w:u w:val="single"/>
        </w:rPr>
        <w:t>Табл</w:t>
      </w:r>
      <w:r w:rsidR="00C71921" w:rsidRPr="00B158C4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="00433F07" w:rsidRPr="00B158C4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Pr="00B158C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Отношение к наличию в библиотеке дополнительных услуг</w:t>
      </w:r>
    </w:p>
    <w:p w:rsidR="00BD04F9" w:rsidRPr="00CE0B01" w:rsidRDefault="00BD04F9" w:rsidP="00BD04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108" w:tblpY="2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3"/>
        <w:gridCol w:w="1131"/>
        <w:gridCol w:w="1103"/>
        <w:gridCol w:w="1165"/>
        <w:gridCol w:w="992"/>
        <w:gridCol w:w="1335"/>
        <w:gridCol w:w="1642"/>
      </w:tblGrid>
      <w:tr w:rsidR="00001338" w:rsidRPr="00001338" w:rsidTr="007A74CF">
        <w:trPr>
          <w:cantSplit/>
          <w:trHeight w:val="593"/>
        </w:trPr>
        <w:tc>
          <w:tcPr>
            <w:tcW w:w="2663" w:type="dxa"/>
          </w:tcPr>
          <w:p w:rsidR="00001338" w:rsidRPr="007E0272" w:rsidRDefault="00001338" w:rsidP="00E217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</w:p>
        </w:tc>
        <w:tc>
          <w:tcPr>
            <w:tcW w:w="1131" w:type="dxa"/>
          </w:tcPr>
          <w:p w:rsidR="00001338" w:rsidRPr="007E0272" w:rsidRDefault="00001338" w:rsidP="00E2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sz w:val="20"/>
                <w:szCs w:val="20"/>
              </w:rPr>
              <w:t>очень</w:t>
            </w:r>
          </w:p>
          <w:p w:rsidR="00001338" w:rsidRPr="007E0272" w:rsidRDefault="00001338" w:rsidP="00E2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sz w:val="20"/>
                <w:szCs w:val="20"/>
              </w:rPr>
              <w:t>важно</w:t>
            </w:r>
          </w:p>
          <w:p w:rsidR="00001338" w:rsidRPr="007E0272" w:rsidRDefault="007A74CF" w:rsidP="00E2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03" w:type="dxa"/>
          </w:tcPr>
          <w:p w:rsidR="00001338" w:rsidRDefault="007A74CF" w:rsidP="00E2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01338" w:rsidRPr="007E0272">
              <w:rPr>
                <w:rFonts w:ascii="Times New Roman" w:hAnsi="Times New Roman" w:cs="Times New Roman"/>
                <w:sz w:val="20"/>
                <w:szCs w:val="20"/>
              </w:rPr>
              <w:t>ажно</w:t>
            </w:r>
          </w:p>
          <w:p w:rsidR="007A74CF" w:rsidRPr="007E0272" w:rsidRDefault="007A74CF" w:rsidP="00E2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5" w:type="dxa"/>
          </w:tcPr>
          <w:p w:rsidR="00001338" w:rsidRPr="007E0272" w:rsidRDefault="00001338" w:rsidP="00E2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sz w:val="20"/>
                <w:szCs w:val="20"/>
              </w:rPr>
              <w:t>пожалуй,</w:t>
            </w:r>
          </w:p>
          <w:p w:rsidR="007A74CF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sz w:val="20"/>
                <w:szCs w:val="20"/>
              </w:rPr>
              <w:t>важно</w:t>
            </w:r>
          </w:p>
          <w:p w:rsidR="00001338" w:rsidRPr="007E0272" w:rsidRDefault="007A74CF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001338" w:rsidRDefault="00001338" w:rsidP="00E2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sz w:val="20"/>
                <w:szCs w:val="20"/>
              </w:rPr>
              <w:t>не важно</w:t>
            </w:r>
          </w:p>
          <w:p w:rsidR="007A74CF" w:rsidRPr="007E0272" w:rsidRDefault="007A74CF" w:rsidP="00E2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35" w:type="dxa"/>
          </w:tcPr>
          <w:p w:rsidR="00001338" w:rsidRPr="007E0272" w:rsidRDefault="00001338" w:rsidP="00E2178E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sz w:val="20"/>
                <w:szCs w:val="20"/>
              </w:rPr>
              <w:t>затрудняюсь</w:t>
            </w:r>
          </w:p>
          <w:p w:rsidR="00001338" w:rsidRDefault="00001338" w:rsidP="00E2178E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</w:p>
          <w:p w:rsidR="007A74CF" w:rsidRPr="007E0272" w:rsidRDefault="007A74CF" w:rsidP="00E2178E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42" w:type="dxa"/>
          </w:tcPr>
          <w:p w:rsidR="00001338" w:rsidRDefault="00001338" w:rsidP="00E2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sz w:val="20"/>
                <w:szCs w:val="20"/>
              </w:rPr>
              <w:t>не знаю о данной услуге</w:t>
            </w:r>
          </w:p>
          <w:p w:rsidR="007A74CF" w:rsidRPr="007E0272" w:rsidRDefault="007A74CF" w:rsidP="00E2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1338" w:rsidRPr="005A6415" w:rsidTr="007A74CF">
        <w:trPr>
          <w:trHeight w:val="276"/>
        </w:trPr>
        <w:tc>
          <w:tcPr>
            <w:tcW w:w="2663" w:type="dxa"/>
          </w:tcPr>
          <w:p w:rsidR="00001338" w:rsidRPr="007E0272" w:rsidRDefault="00001338" w:rsidP="00E21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sz w:val="20"/>
                <w:szCs w:val="20"/>
              </w:rPr>
              <w:t>Ксерокопирование</w:t>
            </w:r>
          </w:p>
        </w:tc>
        <w:tc>
          <w:tcPr>
            <w:tcW w:w="1131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65</w:t>
            </w:r>
          </w:p>
        </w:tc>
        <w:tc>
          <w:tcPr>
            <w:tcW w:w="1103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65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35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42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01338" w:rsidRPr="005A6415" w:rsidTr="007A74CF">
        <w:trPr>
          <w:trHeight w:val="282"/>
        </w:trPr>
        <w:tc>
          <w:tcPr>
            <w:tcW w:w="2663" w:type="dxa"/>
          </w:tcPr>
          <w:p w:rsidR="00001338" w:rsidRPr="007E0272" w:rsidRDefault="00001338" w:rsidP="00E21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sz w:val="20"/>
                <w:szCs w:val="20"/>
              </w:rPr>
              <w:t>Распечатка документа</w:t>
            </w:r>
          </w:p>
        </w:tc>
        <w:tc>
          <w:tcPr>
            <w:tcW w:w="1131" w:type="dxa"/>
            <w:shd w:val="clear" w:color="auto" w:fill="auto"/>
          </w:tcPr>
          <w:p w:rsidR="00001338" w:rsidRPr="00570450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57045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59</w:t>
            </w:r>
          </w:p>
        </w:tc>
        <w:tc>
          <w:tcPr>
            <w:tcW w:w="1103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165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35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42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01338" w:rsidRPr="005A6415" w:rsidTr="007A74CF">
        <w:trPr>
          <w:trHeight w:val="174"/>
        </w:trPr>
        <w:tc>
          <w:tcPr>
            <w:tcW w:w="2663" w:type="dxa"/>
          </w:tcPr>
          <w:p w:rsidR="00001338" w:rsidRPr="007E0272" w:rsidRDefault="00001338" w:rsidP="00E21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sz w:val="20"/>
                <w:szCs w:val="20"/>
              </w:rPr>
              <w:t>Сканирование</w:t>
            </w:r>
          </w:p>
        </w:tc>
        <w:tc>
          <w:tcPr>
            <w:tcW w:w="1131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103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165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35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01338" w:rsidRPr="005A6415" w:rsidTr="007A74CF">
        <w:trPr>
          <w:trHeight w:val="167"/>
        </w:trPr>
        <w:tc>
          <w:tcPr>
            <w:tcW w:w="2663" w:type="dxa"/>
          </w:tcPr>
          <w:p w:rsidR="00001338" w:rsidRPr="007E0272" w:rsidRDefault="00001338" w:rsidP="00E21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Переплет</w:t>
            </w:r>
          </w:p>
        </w:tc>
        <w:tc>
          <w:tcPr>
            <w:tcW w:w="1131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103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165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13</w:t>
            </w:r>
          </w:p>
        </w:tc>
        <w:tc>
          <w:tcPr>
            <w:tcW w:w="1335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42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01338" w:rsidRPr="005A6415" w:rsidTr="007A74CF">
        <w:trPr>
          <w:trHeight w:val="438"/>
        </w:trPr>
        <w:tc>
          <w:tcPr>
            <w:tcW w:w="2663" w:type="dxa"/>
          </w:tcPr>
          <w:p w:rsidR="00001338" w:rsidRPr="007E0272" w:rsidRDefault="00001338" w:rsidP="00290B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  <w:r w:rsidR="00A33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0272">
              <w:rPr>
                <w:rFonts w:ascii="Times New Roman" w:hAnsi="Times New Roman" w:cs="Times New Roman"/>
                <w:sz w:val="20"/>
                <w:szCs w:val="20"/>
              </w:rPr>
              <w:t xml:space="preserve">и/или редактирование списка </w:t>
            </w:r>
          </w:p>
        </w:tc>
        <w:tc>
          <w:tcPr>
            <w:tcW w:w="1131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103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165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35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42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01338" w:rsidRPr="00E976D1" w:rsidTr="007A74CF">
        <w:trPr>
          <w:trHeight w:val="197"/>
        </w:trPr>
        <w:tc>
          <w:tcPr>
            <w:tcW w:w="2663" w:type="dxa"/>
          </w:tcPr>
          <w:p w:rsidR="00001338" w:rsidRPr="007E0272" w:rsidRDefault="00001338" w:rsidP="00E21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sz w:val="20"/>
                <w:szCs w:val="20"/>
              </w:rPr>
              <w:t>«Ночной абонемент»</w:t>
            </w:r>
          </w:p>
        </w:tc>
        <w:tc>
          <w:tcPr>
            <w:tcW w:w="1131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103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165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11</w:t>
            </w:r>
          </w:p>
        </w:tc>
        <w:tc>
          <w:tcPr>
            <w:tcW w:w="1335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42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01338" w:rsidRPr="005A6415" w:rsidTr="007A74CF">
        <w:trPr>
          <w:trHeight w:val="230"/>
        </w:trPr>
        <w:tc>
          <w:tcPr>
            <w:tcW w:w="2663" w:type="dxa"/>
          </w:tcPr>
          <w:p w:rsidR="00001338" w:rsidRPr="007E0272" w:rsidRDefault="00001338" w:rsidP="00E21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sz w:val="20"/>
                <w:szCs w:val="20"/>
              </w:rPr>
              <w:t xml:space="preserve">Индексирование документа </w:t>
            </w:r>
          </w:p>
        </w:tc>
        <w:tc>
          <w:tcPr>
            <w:tcW w:w="1131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1103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165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35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1642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</w:t>
            </w:r>
          </w:p>
        </w:tc>
      </w:tr>
      <w:tr w:rsidR="00001338" w:rsidRPr="005A6415" w:rsidTr="007A74CF">
        <w:trPr>
          <w:trHeight w:val="236"/>
        </w:trPr>
        <w:tc>
          <w:tcPr>
            <w:tcW w:w="2663" w:type="dxa"/>
          </w:tcPr>
          <w:p w:rsidR="00001338" w:rsidRPr="007E0272" w:rsidRDefault="00001338" w:rsidP="00E21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sz w:val="20"/>
                <w:szCs w:val="20"/>
              </w:rPr>
              <w:t>Сложная биб/граф справка</w:t>
            </w:r>
          </w:p>
        </w:tc>
        <w:tc>
          <w:tcPr>
            <w:tcW w:w="1131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1103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165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35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1642" w:type="dxa"/>
            <w:shd w:val="clear" w:color="auto" w:fill="auto"/>
          </w:tcPr>
          <w:p w:rsidR="00001338" w:rsidRPr="007E0272" w:rsidRDefault="00001338" w:rsidP="007A7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E027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</w:tc>
      </w:tr>
    </w:tbl>
    <w:p w:rsidR="005D50CC" w:rsidRDefault="005D50CC" w:rsidP="00FA33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768A" w:rsidRDefault="004114BA" w:rsidP="007610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9612E6">
        <w:rPr>
          <w:rFonts w:ascii="Times New Roman" w:eastAsia="Calibri" w:hAnsi="Times New Roman" w:cs="Times New Roman"/>
          <w:sz w:val="24"/>
          <w:szCs w:val="24"/>
        </w:rPr>
        <w:t xml:space="preserve">канирование также пользуются повышенным спросом </w:t>
      </w:r>
      <w:r w:rsidR="004E6235">
        <w:rPr>
          <w:rFonts w:ascii="Times New Roman" w:eastAsia="Calibri" w:hAnsi="Times New Roman" w:cs="Times New Roman"/>
          <w:sz w:val="24"/>
          <w:szCs w:val="24"/>
        </w:rPr>
        <w:t>преимущественно</w:t>
      </w:r>
      <w:r w:rsidR="009612E6">
        <w:rPr>
          <w:rFonts w:ascii="Times New Roman" w:eastAsia="Calibri" w:hAnsi="Times New Roman" w:cs="Times New Roman"/>
          <w:sz w:val="24"/>
          <w:szCs w:val="24"/>
        </w:rPr>
        <w:t xml:space="preserve"> в студенческой аудитории. Составление</w:t>
      </w:r>
      <w:r w:rsidR="004F101A">
        <w:rPr>
          <w:rFonts w:ascii="Times New Roman" w:eastAsia="Calibri" w:hAnsi="Times New Roman" w:cs="Times New Roman"/>
          <w:sz w:val="24"/>
          <w:szCs w:val="24"/>
        </w:rPr>
        <w:t>,</w:t>
      </w:r>
      <w:r w:rsidR="009612E6">
        <w:rPr>
          <w:rFonts w:ascii="Times New Roman" w:eastAsia="Calibri" w:hAnsi="Times New Roman" w:cs="Times New Roman"/>
          <w:sz w:val="24"/>
          <w:szCs w:val="24"/>
        </w:rPr>
        <w:t xml:space="preserve"> редактирование списков и «ночной абонемент» пользуются меньшим спросом</w:t>
      </w:r>
      <w:r w:rsidR="002A65C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F7A2E">
        <w:rPr>
          <w:rFonts w:ascii="Times New Roman" w:eastAsia="Calibri" w:hAnsi="Times New Roman" w:cs="Times New Roman"/>
          <w:sz w:val="24"/>
          <w:szCs w:val="24"/>
        </w:rPr>
        <w:t>Услуга переплета носит сезонный характер</w:t>
      </w:r>
      <w:r w:rsidR="004E6235">
        <w:rPr>
          <w:rFonts w:ascii="Times New Roman" w:eastAsia="Calibri" w:hAnsi="Times New Roman" w:cs="Times New Roman"/>
          <w:sz w:val="24"/>
          <w:szCs w:val="24"/>
        </w:rPr>
        <w:t>,</w:t>
      </w:r>
      <w:r w:rsidR="00EF7A2E">
        <w:rPr>
          <w:rFonts w:ascii="Times New Roman" w:eastAsia="Calibri" w:hAnsi="Times New Roman" w:cs="Times New Roman"/>
          <w:sz w:val="24"/>
          <w:szCs w:val="24"/>
        </w:rPr>
        <w:t xml:space="preserve"> и интерес к ней активизируется во время защиты дипломов.</w:t>
      </w:r>
      <w:r w:rsidR="004E6235">
        <w:rPr>
          <w:rFonts w:ascii="Times New Roman" w:eastAsia="Calibri" w:hAnsi="Times New Roman" w:cs="Times New Roman"/>
          <w:sz w:val="24"/>
          <w:szCs w:val="24"/>
        </w:rPr>
        <w:t xml:space="preserve"> Респонденты недостаточно информированы об услуге индексирования и оказания сложной библиографической справки, не понимают их назначения и специфики.</w:t>
      </w:r>
    </w:p>
    <w:p w:rsidR="00382DE5" w:rsidRDefault="00CF768A" w:rsidP="00382DE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</w:pPr>
      <w:r w:rsidRPr="0073719E">
        <w:rPr>
          <w:rFonts w:ascii="Times New Roman" w:eastAsia="Calibri" w:hAnsi="Times New Roman" w:cs="Times New Roman"/>
          <w:sz w:val="24"/>
          <w:szCs w:val="24"/>
        </w:rPr>
        <w:t>Нас</w:t>
      </w:r>
      <w:r w:rsidR="007610DC" w:rsidRPr="0073719E">
        <w:rPr>
          <w:rFonts w:ascii="Times New Roman" w:eastAsia="Calibri" w:hAnsi="Times New Roman" w:cs="Times New Roman"/>
          <w:sz w:val="24"/>
          <w:szCs w:val="24"/>
        </w:rPr>
        <w:t xml:space="preserve"> интересовал</w:t>
      </w:r>
      <w:r w:rsidRPr="0073719E">
        <w:rPr>
          <w:rFonts w:ascii="Times New Roman" w:eastAsia="Calibri" w:hAnsi="Times New Roman" w:cs="Times New Roman"/>
          <w:sz w:val="24"/>
          <w:szCs w:val="24"/>
        </w:rPr>
        <w:t>и</w:t>
      </w:r>
      <w:r w:rsidR="007610DC" w:rsidRPr="007371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719E">
        <w:rPr>
          <w:rFonts w:ascii="Times New Roman" w:eastAsia="Calibri" w:hAnsi="Times New Roman" w:cs="Times New Roman"/>
          <w:sz w:val="24"/>
          <w:szCs w:val="24"/>
        </w:rPr>
        <w:t>предложения</w:t>
      </w:r>
      <w:r w:rsidR="007610DC" w:rsidRPr="0073719E">
        <w:rPr>
          <w:rFonts w:ascii="Times New Roman" w:eastAsia="Calibri" w:hAnsi="Times New Roman" w:cs="Times New Roman"/>
          <w:sz w:val="24"/>
          <w:szCs w:val="24"/>
        </w:rPr>
        <w:t xml:space="preserve"> респондентов </w:t>
      </w:r>
      <w:r w:rsidRPr="0073719E">
        <w:rPr>
          <w:rFonts w:ascii="Times New Roman" w:eastAsia="Calibri" w:hAnsi="Times New Roman" w:cs="Times New Roman"/>
          <w:sz w:val="24"/>
          <w:szCs w:val="24"/>
        </w:rPr>
        <w:t>новых</w:t>
      </w:r>
      <w:r w:rsidR="007610DC" w:rsidRPr="0073719E">
        <w:rPr>
          <w:rFonts w:ascii="Times New Roman" w:eastAsia="Calibri" w:hAnsi="Times New Roman" w:cs="Times New Roman"/>
          <w:sz w:val="24"/>
          <w:szCs w:val="24"/>
        </w:rPr>
        <w:t xml:space="preserve"> дополнительных (прежде всего пла</w:t>
      </w:r>
      <w:r w:rsidRPr="0073719E">
        <w:rPr>
          <w:rFonts w:ascii="Times New Roman" w:eastAsia="Calibri" w:hAnsi="Times New Roman" w:cs="Times New Roman"/>
          <w:sz w:val="24"/>
          <w:szCs w:val="24"/>
        </w:rPr>
        <w:t>тных) услуг</w:t>
      </w:r>
      <w:r w:rsidR="007610DC" w:rsidRPr="0073719E">
        <w:rPr>
          <w:rFonts w:ascii="Times New Roman" w:eastAsia="Calibri" w:hAnsi="Times New Roman" w:cs="Times New Roman"/>
          <w:sz w:val="24"/>
          <w:szCs w:val="24"/>
        </w:rPr>
        <w:t xml:space="preserve">. Наибольшее количество </w:t>
      </w:r>
      <w:r w:rsidR="00B37D3D" w:rsidRPr="0073719E">
        <w:rPr>
          <w:rFonts w:ascii="Times New Roman" w:eastAsia="Calibri" w:hAnsi="Times New Roman" w:cs="Times New Roman"/>
          <w:sz w:val="24"/>
          <w:szCs w:val="24"/>
        </w:rPr>
        <w:t xml:space="preserve">предложений </w:t>
      </w:r>
      <w:r w:rsidR="0093108C">
        <w:rPr>
          <w:rFonts w:ascii="Times New Roman" w:eastAsia="Calibri" w:hAnsi="Times New Roman" w:cs="Times New Roman"/>
          <w:sz w:val="24"/>
          <w:szCs w:val="24"/>
        </w:rPr>
        <w:t xml:space="preserve">относилось к организации </w:t>
      </w:r>
      <w:r w:rsidR="00B37D3D" w:rsidRPr="0093108C">
        <w:rPr>
          <w:rFonts w:ascii="Times New Roman" w:eastAsia="Calibri" w:hAnsi="Times New Roman" w:cs="Times New Roman"/>
          <w:sz w:val="24"/>
          <w:szCs w:val="24"/>
        </w:rPr>
        <w:t>«wi-fi</w:t>
      </w:r>
      <w:r w:rsidR="000D2540" w:rsidRPr="0093108C">
        <w:rPr>
          <w:rFonts w:ascii="Times New Roman" w:eastAsia="Calibri" w:hAnsi="Times New Roman" w:cs="Times New Roman"/>
          <w:sz w:val="24"/>
          <w:szCs w:val="24"/>
        </w:rPr>
        <w:t>»</w:t>
      </w:r>
      <w:r w:rsidR="00B37D3D" w:rsidRPr="0093108C">
        <w:rPr>
          <w:rFonts w:ascii="Times New Roman" w:eastAsia="Calibri" w:hAnsi="Times New Roman" w:cs="Times New Roman"/>
          <w:sz w:val="24"/>
          <w:szCs w:val="24"/>
        </w:rPr>
        <w:t>.</w:t>
      </w:r>
      <w:r w:rsidR="000D2540" w:rsidRPr="0073719E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="000D2540" w:rsidRPr="007371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Некоторые предложения </w:t>
      </w:r>
      <w:r w:rsidR="009310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касались</w:t>
      </w:r>
      <w:r w:rsidR="000D2540" w:rsidRPr="007371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библиографически</w:t>
      </w:r>
      <w:r w:rsidR="009310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</w:t>
      </w:r>
      <w:r w:rsidR="000D2540" w:rsidRPr="007371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услуг</w:t>
      </w:r>
      <w:r w:rsidR="0073719E" w:rsidRPr="007371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</w:t>
      </w:r>
      <w:r w:rsidR="0073719E" w:rsidRPr="0073719E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делать подборку требований для статей ВАК</w:t>
      </w:r>
      <w:r w:rsidR="0073719E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, </w:t>
      </w:r>
      <w:r w:rsidR="0073719E" w:rsidRPr="0073719E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редактирование библиографических записей</w:t>
      </w:r>
      <w:r w:rsidR="0073719E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, </w:t>
      </w:r>
      <w:r w:rsidR="0073719E" w:rsidRPr="0073719E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делать подборку литературы по запросу</w:t>
      </w:r>
      <w:r w:rsidR="0073719E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, </w:t>
      </w:r>
      <w:r w:rsidR="0073719E" w:rsidRPr="0073719E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помощь в нахождении лит. </w:t>
      </w:r>
      <w:r w:rsidR="0073719E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с</w:t>
      </w:r>
      <w:r w:rsidR="0073719E" w:rsidRPr="0073719E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тарых годов</w:t>
      </w:r>
      <w:r w:rsidR="007371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). </w:t>
      </w:r>
      <w:r w:rsidR="000D2540">
        <w:rPr>
          <w:rFonts w:ascii="Times New Roman" w:eastAsia="Calibri" w:hAnsi="Times New Roman" w:cs="Times New Roman"/>
          <w:sz w:val="24"/>
          <w:szCs w:val="24"/>
        </w:rPr>
        <w:t xml:space="preserve">Все </w:t>
      </w:r>
      <w:r w:rsidR="0093108C">
        <w:rPr>
          <w:rFonts w:ascii="Times New Roman" w:eastAsia="Calibri" w:hAnsi="Times New Roman" w:cs="Times New Roman"/>
          <w:sz w:val="24"/>
          <w:szCs w:val="24"/>
        </w:rPr>
        <w:t>они</w:t>
      </w:r>
      <w:r w:rsidR="000D2540">
        <w:rPr>
          <w:rFonts w:ascii="Times New Roman" w:eastAsia="Calibri" w:hAnsi="Times New Roman" w:cs="Times New Roman"/>
          <w:sz w:val="24"/>
          <w:szCs w:val="24"/>
        </w:rPr>
        <w:t xml:space="preserve"> оказываются как сложная библиографическая справка и данные предложения еще раз подтверждают вывод о том, что респонденты </w:t>
      </w:r>
      <w:r w:rsidR="00FF0309">
        <w:rPr>
          <w:rFonts w:ascii="Times New Roman" w:eastAsia="Calibri" w:hAnsi="Times New Roman" w:cs="Times New Roman"/>
          <w:sz w:val="24"/>
          <w:szCs w:val="24"/>
        </w:rPr>
        <w:t>не знают</w:t>
      </w:r>
      <w:r w:rsidR="000D2540">
        <w:rPr>
          <w:rFonts w:ascii="Times New Roman" w:eastAsia="Calibri" w:hAnsi="Times New Roman" w:cs="Times New Roman"/>
          <w:sz w:val="24"/>
          <w:szCs w:val="24"/>
        </w:rPr>
        <w:t xml:space="preserve"> о данной услуге и о том, что она в себя включает. </w:t>
      </w:r>
      <w:r w:rsidR="00BF093C">
        <w:rPr>
          <w:rFonts w:ascii="Times New Roman" w:eastAsia="Calibri" w:hAnsi="Times New Roman" w:cs="Times New Roman"/>
          <w:sz w:val="24"/>
          <w:szCs w:val="24"/>
        </w:rPr>
        <w:t xml:space="preserve">Несколько предложений </w:t>
      </w:r>
      <w:r w:rsidR="0093108C">
        <w:rPr>
          <w:rFonts w:ascii="Times New Roman" w:eastAsia="Calibri" w:hAnsi="Times New Roman" w:cs="Times New Roman"/>
          <w:sz w:val="24"/>
          <w:szCs w:val="24"/>
        </w:rPr>
        <w:t>затрагивают</w:t>
      </w:r>
      <w:r w:rsidR="00BF093C">
        <w:rPr>
          <w:rFonts w:ascii="Times New Roman" w:eastAsia="Calibri" w:hAnsi="Times New Roman" w:cs="Times New Roman"/>
          <w:sz w:val="24"/>
          <w:szCs w:val="24"/>
        </w:rPr>
        <w:t xml:space="preserve"> комфортн</w:t>
      </w:r>
      <w:r w:rsidR="0093108C">
        <w:rPr>
          <w:rFonts w:ascii="Times New Roman" w:eastAsia="Calibri" w:hAnsi="Times New Roman" w:cs="Times New Roman"/>
          <w:sz w:val="24"/>
          <w:szCs w:val="24"/>
        </w:rPr>
        <w:t>ость</w:t>
      </w:r>
      <w:r w:rsidR="00BF09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16F3">
        <w:rPr>
          <w:rFonts w:ascii="Times New Roman" w:eastAsia="Calibri" w:hAnsi="Times New Roman" w:cs="Times New Roman"/>
          <w:sz w:val="24"/>
          <w:szCs w:val="24"/>
        </w:rPr>
        <w:t>пользования библиотекой</w:t>
      </w:r>
      <w:r w:rsidR="0004696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F093C" w:rsidRPr="00CE14FC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интернет каф, буфет</w:t>
      </w:r>
      <w:r w:rsidR="0004696A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, </w:t>
      </w:r>
      <w:r w:rsidR="00BF093C" w:rsidRPr="00CE14FC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свободная розетка у каждого стола</w:t>
      </w:r>
      <w:r w:rsidR="0004696A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, </w:t>
      </w:r>
      <w:r w:rsidR="00BF093C" w:rsidRPr="00CE14FC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продажа напитков</w:t>
      </w:r>
      <w:r w:rsidR="0004696A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, </w:t>
      </w:r>
      <w:r w:rsidR="00CE14FC" w:rsidRPr="00CE14FC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комната отдыха</w:t>
      </w:r>
      <w:r w:rsidR="0004696A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, </w:t>
      </w:r>
      <w:r w:rsidR="001316F3" w:rsidRPr="001316F3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сенсорный каталог книг</w:t>
      </w:r>
      <w:r w:rsidR="0004696A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 и др.)</w:t>
      </w:r>
      <w:r w:rsidR="000B6587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.</w:t>
      </w:r>
      <w:r w:rsidR="00B51CBF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="0093108C">
        <w:rPr>
          <w:rFonts w:ascii="Times New Roman" w:eastAsia="Calibri" w:hAnsi="Times New Roman" w:cs="Times New Roman"/>
          <w:sz w:val="24"/>
          <w:szCs w:val="24"/>
        </w:rPr>
        <w:t>Ряд</w:t>
      </w:r>
      <w:r w:rsidR="00B45917">
        <w:rPr>
          <w:rFonts w:ascii="Times New Roman" w:eastAsia="Calibri" w:hAnsi="Times New Roman" w:cs="Times New Roman"/>
          <w:sz w:val="24"/>
          <w:szCs w:val="24"/>
        </w:rPr>
        <w:t xml:space="preserve"> предложени</w:t>
      </w:r>
      <w:r w:rsidR="0093108C">
        <w:rPr>
          <w:rFonts w:ascii="Times New Roman" w:eastAsia="Calibri" w:hAnsi="Times New Roman" w:cs="Times New Roman"/>
          <w:sz w:val="24"/>
          <w:szCs w:val="24"/>
        </w:rPr>
        <w:t>й</w:t>
      </w:r>
      <w:r w:rsidR="00B45917">
        <w:rPr>
          <w:rFonts w:ascii="Times New Roman" w:eastAsia="Calibri" w:hAnsi="Times New Roman" w:cs="Times New Roman"/>
          <w:sz w:val="24"/>
          <w:szCs w:val="24"/>
        </w:rPr>
        <w:t xml:space="preserve"> изучены на предмет внедрения в качестве дополнительных</w:t>
      </w:r>
      <w:r w:rsidR="00B51CBF">
        <w:rPr>
          <w:rFonts w:ascii="Times New Roman" w:eastAsia="Calibri" w:hAnsi="Times New Roman" w:cs="Times New Roman"/>
          <w:sz w:val="24"/>
          <w:szCs w:val="24"/>
        </w:rPr>
        <w:t xml:space="preserve"> услуг (</w:t>
      </w:r>
      <w:r w:rsidR="00B45917" w:rsidRPr="00B45917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оформление рефератов и курсовых работ</w:t>
      </w:r>
      <w:r w:rsidR="00B51CBF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, </w:t>
      </w:r>
      <w:r w:rsidR="00B45917" w:rsidRPr="00B45917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перевод аннотаций и документов по доступной цене, перевод текста</w:t>
      </w:r>
      <w:r w:rsidR="00950A14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, </w:t>
      </w:r>
      <w:r w:rsidR="00B51CBF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плоттер, </w:t>
      </w:r>
      <w:r w:rsidR="00B45917" w:rsidRPr="00B45917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просмотр научных фильмов</w:t>
      </w:r>
      <w:r w:rsidR="00B51CBF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, </w:t>
      </w:r>
      <w:r w:rsidR="00B45917" w:rsidRPr="00B45917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СМС оповещение о задолженности</w:t>
      </w:r>
      <w:r w:rsidR="00B51CBF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, </w:t>
      </w:r>
      <w:r w:rsidR="00B45917" w:rsidRPr="00B45917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редактирование документа</w:t>
      </w:r>
      <w:r w:rsidR="00B51CBF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 и др.)</w:t>
      </w:r>
      <w:r w:rsidR="000B6587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.</w:t>
      </w:r>
    </w:p>
    <w:p w:rsidR="00110921" w:rsidRPr="00B158C4" w:rsidRDefault="00110921" w:rsidP="00935C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8C4">
        <w:rPr>
          <w:rFonts w:ascii="Times New Roman" w:eastAsia="Calibri" w:hAnsi="Times New Roman" w:cs="Times New Roman"/>
          <w:sz w:val="24"/>
          <w:szCs w:val="24"/>
        </w:rPr>
        <w:t>Важную роль в продвижении продукции и услуг библиотеки играет правильный выбор каналов распространения информации</w:t>
      </w:r>
      <w:r w:rsidR="00AB33AA" w:rsidRPr="00B158C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B33AA" w:rsidRPr="00B158C4">
        <w:rPr>
          <w:rFonts w:ascii="Times New Roman" w:eastAsia="Calibri" w:hAnsi="Times New Roman" w:cs="Times New Roman"/>
          <w:sz w:val="24"/>
          <w:szCs w:val="24"/>
          <w:u w:val="single"/>
        </w:rPr>
        <w:t>Табл</w:t>
      </w:r>
      <w:r w:rsidR="00092B7E" w:rsidRPr="00B158C4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="00AB33AA" w:rsidRPr="00B158C4">
        <w:rPr>
          <w:rFonts w:ascii="Times New Roman" w:eastAsia="Calibri" w:hAnsi="Times New Roman" w:cs="Times New Roman"/>
          <w:sz w:val="24"/>
          <w:szCs w:val="24"/>
          <w:u w:val="single"/>
        </w:rPr>
        <w:t>7</w:t>
      </w:r>
      <w:r w:rsidR="00AB33AA" w:rsidRPr="00B158C4">
        <w:rPr>
          <w:rFonts w:ascii="Times New Roman" w:eastAsia="Calibri" w:hAnsi="Times New Roman" w:cs="Times New Roman"/>
          <w:sz w:val="24"/>
          <w:szCs w:val="24"/>
        </w:rPr>
        <w:t>)</w:t>
      </w:r>
      <w:r w:rsidRPr="00B158C4">
        <w:rPr>
          <w:rFonts w:ascii="Times New Roman" w:eastAsia="Calibri" w:hAnsi="Times New Roman" w:cs="Times New Roman"/>
          <w:sz w:val="24"/>
          <w:szCs w:val="24"/>
        </w:rPr>
        <w:t xml:space="preserve">. Целевой канал распространения информации это 50 % успеха любой рекламы. Следующий вопрос в анкете позволил выявить каналы распространения информации о предоставляемых библиотекой услугах в зависимости от категории респондентов. </w:t>
      </w:r>
    </w:p>
    <w:p w:rsidR="00757D24" w:rsidRPr="00B158C4" w:rsidRDefault="00FF0309" w:rsidP="00F20C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8C4">
        <w:rPr>
          <w:rFonts w:ascii="Times New Roman" w:eastAsia="Calibri" w:hAnsi="Times New Roman" w:cs="Times New Roman"/>
          <w:sz w:val="24"/>
          <w:szCs w:val="24"/>
        </w:rPr>
        <w:t>Более половины</w:t>
      </w:r>
      <w:r w:rsidR="00E05CE2" w:rsidRPr="00B15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0C42" w:rsidRPr="00B158C4">
        <w:rPr>
          <w:rFonts w:ascii="Times New Roman" w:eastAsia="Calibri" w:hAnsi="Times New Roman" w:cs="Times New Roman"/>
          <w:sz w:val="24"/>
          <w:szCs w:val="24"/>
        </w:rPr>
        <w:t xml:space="preserve">узнают об услугах библиотеки от библиотекарей, </w:t>
      </w:r>
      <w:r w:rsidR="00970B42" w:rsidRPr="00B158C4">
        <w:rPr>
          <w:rFonts w:ascii="Times New Roman" w:eastAsia="Calibri" w:hAnsi="Times New Roman" w:cs="Times New Roman"/>
          <w:sz w:val="24"/>
          <w:szCs w:val="24"/>
        </w:rPr>
        <w:t>преимущественно</w:t>
      </w:r>
      <w:r w:rsidR="00F20C42" w:rsidRPr="00B158C4">
        <w:rPr>
          <w:rFonts w:ascii="Times New Roman" w:eastAsia="Calibri" w:hAnsi="Times New Roman" w:cs="Times New Roman"/>
          <w:sz w:val="24"/>
          <w:szCs w:val="24"/>
        </w:rPr>
        <w:t xml:space="preserve"> преподавател</w:t>
      </w:r>
      <w:r w:rsidR="00970B42" w:rsidRPr="00B158C4">
        <w:rPr>
          <w:rFonts w:ascii="Times New Roman" w:eastAsia="Calibri" w:hAnsi="Times New Roman" w:cs="Times New Roman"/>
          <w:sz w:val="24"/>
          <w:szCs w:val="24"/>
        </w:rPr>
        <w:t>и</w:t>
      </w:r>
      <w:r w:rsidR="00F20C42" w:rsidRPr="00B158C4">
        <w:rPr>
          <w:rFonts w:ascii="Times New Roman" w:eastAsia="Calibri" w:hAnsi="Times New Roman" w:cs="Times New Roman"/>
          <w:sz w:val="24"/>
          <w:szCs w:val="24"/>
        </w:rPr>
        <w:t>, сотрудник</w:t>
      </w:r>
      <w:r w:rsidR="00970B42" w:rsidRPr="00B158C4">
        <w:rPr>
          <w:rFonts w:ascii="Times New Roman" w:eastAsia="Calibri" w:hAnsi="Times New Roman" w:cs="Times New Roman"/>
          <w:sz w:val="24"/>
          <w:szCs w:val="24"/>
        </w:rPr>
        <w:t>и</w:t>
      </w:r>
      <w:r w:rsidR="00F20C42" w:rsidRPr="00B158C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158C4">
        <w:rPr>
          <w:rFonts w:ascii="Times New Roman" w:eastAsia="Calibri" w:hAnsi="Times New Roman" w:cs="Times New Roman"/>
          <w:sz w:val="24"/>
          <w:szCs w:val="24"/>
        </w:rPr>
        <w:t xml:space="preserve">Студенты </w:t>
      </w:r>
      <w:r w:rsidR="00E05CE2" w:rsidRPr="00B158C4">
        <w:rPr>
          <w:rFonts w:ascii="Times New Roman" w:eastAsia="Calibri" w:hAnsi="Times New Roman" w:cs="Times New Roman"/>
          <w:sz w:val="24"/>
          <w:szCs w:val="24"/>
        </w:rPr>
        <w:t>получают информацию через препода</w:t>
      </w:r>
      <w:r w:rsidRPr="00B158C4">
        <w:rPr>
          <w:rFonts w:ascii="Times New Roman" w:eastAsia="Calibri" w:hAnsi="Times New Roman" w:cs="Times New Roman"/>
          <w:sz w:val="24"/>
          <w:szCs w:val="24"/>
        </w:rPr>
        <w:t>вателей и научных руководителей, затем</w:t>
      </w:r>
      <w:r w:rsidR="00020D6B" w:rsidRPr="00B15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58C4">
        <w:rPr>
          <w:rFonts w:ascii="Times New Roman" w:eastAsia="Calibri" w:hAnsi="Times New Roman" w:cs="Times New Roman"/>
          <w:sz w:val="24"/>
          <w:szCs w:val="24"/>
        </w:rPr>
        <w:t>о</w:t>
      </w:r>
      <w:r w:rsidR="00020D6B" w:rsidRPr="00B158C4">
        <w:rPr>
          <w:rFonts w:ascii="Times New Roman" w:eastAsia="Calibri" w:hAnsi="Times New Roman" w:cs="Times New Roman"/>
          <w:sz w:val="24"/>
          <w:szCs w:val="24"/>
        </w:rPr>
        <w:t xml:space="preserve">т друзей и однокурсников. Через сайт библиотеки узнают об услугах 26%, это </w:t>
      </w:r>
      <w:r w:rsidR="0070110A" w:rsidRPr="00B158C4">
        <w:rPr>
          <w:rFonts w:ascii="Times New Roman" w:eastAsia="Calibri" w:hAnsi="Times New Roman" w:cs="Times New Roman"/>
          <w:sz w:val="24"/>
          <w:szCs w:val="24"/>
        </w:rPr>
        <w:t>преподаватели</w:t>
      </w:r>
      <w:r w:rsidRPr="00B158C4">
        <w:rPr>
          <w:rFonts w:ascii="Times New Roman" w:eastAsia="Calibri" w:hAnsi="Times New Roman" w:cs="Times New Roman"/>
          <w:sz w:val="24"/>
          <w:szCs w:val="24"/>
        </w:rPr>
        <w:t>,</w:t>
      </w:r>
      <w:r w:rsidR="00020D6B" w:rsidRPr="00B158C4">
        <w:rPr>
          <w:rFonts w:ascii="Times New Roman" w:eastAsia="Calibri" w:hAnsi="Times New Roman" w:cs="Times New Roman"/>
          <w:sz w:val="24"/>
          <w:szCs w:val="24"/>
        </w:rPr>
        <w:t xml:space="preserve"> аспирант</w:t>
      </w:r>
      <w:r w:rsidR="0070110A" w:rsidRPr="00B158C4">
        <w:rPr>
          <w:rFonts w:ascii="Times New Roman" w:eastAsia="Calibri" w:hAnsi="Times New Roman" w:cs="Times New Roman"/>
          <w:sz w:val="24"/>
          <w:szCs w:val="24"/>
        </w:rPr>
        <w:t>ы</w:t>
      </w:r>
      <w:r w:rsidR="00020D6B" w:rsidRPr="00B158C4">
        <w:rPr>
          <w:rFonts w:ascii="Times New Roman" w:eastAsia="Calibri" w:hAnsi="Times New Roman" w:cs="Times New Roman"/>
          <w:sz w:val="24"/>
          <w:szCs w:val="24"/>
        </w:rPr>
        <w:t>.</w:t>
      </w:r>
      <w:r w:rsidR="00995745" w:rsidRPr="00B158C4">
        <w:rPr>
          <w:rFonts w:ascii="Times New Roman" w:eastAsia="Calibri" w:hAnsi="Times New Roman" w:cs="Times New Roman"/>
          <w:sz w:val="24"/>
          <w:szCs w:val="24"/>
        </w:rPr>
        <w:t xml:space="preserve"> Объявления и рекламные буклеты отметил 21% респондентов</w:t>
      </w:r>
      <w:r w:rsidR="00FA72C7" w:rsidRPr="00B158C4">
        <w:rPr>
          <w:rFonts w:ascii="Times New Roman" w:eastAsia="Calibri" w:hAnsi="Times New Roman" w:cs="Times New Roman"/>
          <w:sz w:val="24"/>
          <w:szCs w:val="24"/>
        </w:rPr>
        <w:t>.</w:t>
      </w:r>
      <w:r w:rsidR="00995745" w:rsidRPr="00B158C4">
        <w:rPr>
          <w:rFonts w:ascii="Times New Roman" w:eastAsia="Calibri" w:hAnsi="Times New Roman" w:cs="Times New Roman"/>
          <w:sz w:val="24"/>
          <w:szCs w:val="24"/>
        </w:rPr>
        <w:t xml:space="preserve"> Через СМИ или сайт вуза информация доходит до 14% респондентов.</w:t>
      </w:r>
      <w:r w:rsidR="00F4590F" w:rsidRPr="00B158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299D" w:rsidRPr="00B158C4" w:rsidRDefault="0076299D" w:rsidP="0076299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u w:val="single"/>
        </w:rPr>
      </w:pPr>
    </w:p>
    <w:p w:rsidR="0076299D" w:rsidRDefault="0076299D" w:rsidP="00F20C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8C4">
        <w:rPr>
          <w:rFonts w:ascii="Times New Roman" w:hAnsi="Times New Roman"/>
          <w:sz w:val="24"/>
          <w:szCs w:val="24"/>
          <w:u w:val="single"/>
        </w:rPr>
        <w:t>Табл</w:t>
      </w:r>
      <w:r w:rsidR="009D2D1E" w:rsidRPr="00B158C4">
        <w:rPr>
          <w:rFonts w:ascii="Times New Roman" w:hAnsi="Times New Roman"/>
          <w:sz w:val="24"/>
          <w:szCs w:val="24"/>
          <w:u w:val="single"/>
        </w:rPr>
        <w:t>.</w:t>
      </w:r>
      <w:r w:rsidRPr="00B158C4">
        <w:rPr>
          <w:rFonts w:ascii="Times New Roman" w:hAnsi="Times New Roman"/>
          <w:sz w:val="24"/>
          <w:szCs w:val="24"/>
          <w:u w:val="single"/>
        </w:rPr>
        <w:t>7 Каналы распространения информации</w:t>
      </w:r>
    </w:p>
    <w:tbl>
      <w:tblPr>
        <w:tblpPr w:leftFromText="180" w:rightFromText="180" w:vertAnchor="text" w:horzAnchor="margin" w:tblpX="108" w:tblpY="5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1134"/>
        <w:gridCol w:w="1134"/>
        <w:gridCol w:w="992"/>
        <w:gridCol w:w="1593"/>
      </w:tblGrid>
      <w:tr w:rsidR="0076299D" w:rsidRPr="005A6415" w:rsidTr="00007ACD">
        <w:trPr>
          <w:cantSplit/>
          <w:trHeight w:val="270"/>
        </w:trPr>
        <w:tc>
          <w:tcPr>
            <w:tcW w:w="4928" w:type="dxa"/>
          </w:tcPr>
          <w:p w:rsidR="0076299D" w:rsidRPr="00FF0309" w:rsidRDefault="0076299D" w:rsidP="001E50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309">
              <w:rPr>
                <w:rFonts w:ascii="Times New Roman" w:hAnsi="Times New Roman" w:cs="Times New Roman"/>
                <w:b/>
                <w:sz w:val="20"/>
                <w:szCs w:val="20"/>
              </w:rPr>
              <w:t>Каналы распространения информации</w:t>
            </w:r>
          </w:p>
        </w:tc>
        <w:tc>
          <w:tcPr>
            <w:tcW w:w="1134" w:type="dxa"/>
          </w:tcPr>
          <w:p w:rsidR="0076299D" w:rsidRPr="00FF0309" w:rsidRDefault="0076299D" w:rsidP="001E503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0309">
              <w:rPr>
                <w:rFonts w:ascii="Times New Roman" w:hAnsi="Times New Roman"/>
                <w:b/>
                <w:sz w:val="20"/>
                <w:szCs w:val="20"/>
              </w:rPr>
              <w:t>Очники</w:t>
            </w:r>
          </w:p>
        </w:tc>
        <w:tc>
          <w:tcPr>
            <w:tcW w:w="1134" w:type="dxa"/>
          </w:tcPr>
          <w:p w:rsidR="0076299D" w:rsidRPr="00FF0309" w:rsidRDefault="0076299D" w:rsidP="001E503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0309">
              <w:rPr>
                <w:rFonts w:ascii="Times New Roman" w:hAnsi="Times New Roman"/>
                <w:b/>
                <w:sz w:val="20"/>
                <w:szCs w:val="20"/>
              </w:rPr>
              <w:t>Заочники</w:t>
            </w:r>
          </w:p>
        </w:tc>
        <w:tc>
          <w:tcPr>
            <w:tcW w:w="992" w:type="dxa"/>
          </w:tcPr>
          <w:p w:rsidR="0076299D" w:rsidRPr="00FF0309" w:rsidRDefault="0076299D" w:rsidP="001E503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0309">
              <w:rPr>
                <w:rFonts w:ascii="Times New Roman" w:hAnsi="Times New Roman"/>
                <w:b/>
                <w:sz w:val="20"/>
                <w:szCs w:val="20"/>
              </w:rPr>
              <w:t>ППС</w:t>
            </w:r>
          </w:p>
        </w:tc>
        <w:tc>
          <w:tcPr>
            <w:tcW w:w="1593" w:type="dxa"/>
          </w:tcPr>
          <w:p w:rsidR="0076299D" w:rsidRPr="00FF0309" w:rsidRDefault="0076299D" w:rsidP="001E503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0309">
              <w:rPr>
                <w:rFonts w:ascii="Times New Roman" w:hAnsi="Times New Roman"/>
                <w:b/>
                <w:sz w:val="20"/>
                <w:szCs w:val="20"/>
              </w:rPr>
              <w:t>Сотрудники</w:t>
            </w:r>
          </w:p>
        </w:tc>
      </w:tr>
      <w:tr w:rsidR="0076299D" w:rsidRPr="005A6415" w:rsidTr="00007ACD">
        <w:trPr>
          <w:trHeight w:val="316"/>
        </w:trPr>
        <w:tc>
          <w:tcPr>
            <w:tcW w:w="4928" w:type="dxa"/>
            <w:vMerge w:val="restart"/>
          </w:tcPr>
          <w:p w:rsidR="0076299D" w:rsidRPr="00FF0309" w:rsidRDefault="0076299D" w:rsidP="001E50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309">
              <w:rPr>
                <w:rFonts w:ascii="Times New Roman" w:hAnsi="Times New Roman"/>
                <w:sz w:val="20"/>
                <w:szCs w:val="20"/>
              </w:rPr>
              <w:t>из объявлений и рекламных буклетов библиотеки</w:t>
            </w:r>
          </w:p>
        </w:tc>
        <w:tc>
          <w:tcPr>
            <w:tcW w:w="4853" w:type="dxa"/>
            <w:gridSpan w:val="4"/>
            <w:shd w:val="clear" w:color="auto" w:fill="auto"/>
          </w:tcPr>
          <w:p w:rsidR="0076299D" w:rsidRPr="00FF0309" w:rsidRDefault="0076299D" w:rsidP="001E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309">
              <w:rPr>
                <w:rFonts w:ascii="Times New Roman" w:hAnsi="Times New Roman" w:cs="Times New Roman"/>
                <w:b/>
                <w:sz w:val="20"/>
                <w:szCs w:val="20"/>
              </w:rPr>
              <w:t>21%</w:t>
            </w:r>
          </w:p>
        </w:tc>
      </w:tr>
      <w:tr w:rsidR="0076299D" w:rsidRPr="005A6415" w:rsidTr="00007ACD">
        <w:trPr>
          <w:trHeight w:val="237"/>
        </w:trPr>
        <w:tc>
          <w:tcPr>
            <w:tcW w:w="4928" w:type="dxa"/>
            <w:vMerge/>
          </w:tcPr>
          <w:p w:rsidR="0076299D" w:rsidRPr="00FF0309" w:rsidRDefault="0076299D" w:rsidP="001E50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6299D" w:rsidRPr="00FF0309" w:rsidRDefault="0076299D" w:rsidP="001E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30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76299D" w:rsidRPr="00FF0309" w:rsidRDefault="0076299D" w:rsidP="001E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30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76299D" w:rsidRPr="00FF0309" w:rsidRDefault="0076299D" w:rsidP="001E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30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93" w:type="dxa"/>
            <w:shd w:val="clear" w:color="auto" w:fill="auto"/>
          </w:tcPr>
          <w:p w:rsidR="0076299D" w:rsidRPr="00FF0309" w:rsidRDefault="0076299D" w:rsidP="001E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30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6299D" w:rsidRPr="005A6415" w:rsidTr="00007ACD">
        <w:trPr>
          <w:trHeight w:val="290"/>
        </w:trPr>
        <w:tc>
          <w:tcPr>
            <w:tcW w:w="4928" w:type="dxa"/>
            <w:vMerge w:val="restart"/>
          </w:tcPr>
          <w:p w:rsidR="0076299D" w:rsidRPr="00FF0309" w:rsidRDefault="0076299D" w:rsidP="001E50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309">
              <w:rPr>
                <w:rFonts w:ascii="Times New Roman" w:hAnsi="Times New Roman"/>
                <w:sz w:val="20"/>
                <w:szCs w:val="20"/>
              </w:rPr>
              <w:t>из информации на сайте библиотеки</w:t>
            </w:r>
          </w:p>
        </w:tc>
        <w:tc>
          <w:tcPr>
            <w:tcW w:w="4853" w:type="dxa"/>
            <w:gridSpan w:val="4"/>
            <w:shd w:val="clear" w:color="auto" w:fill="auto"/>
          </w:tcPr>
          <w:p w:rsidR="0076299D" w:rsidRPr="00FF0309" w:rsidRDefault="0076299D" w:rsidP="001E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309">
              <w:rPr>
                <w:rFonts w:ascii="Times New Roman" w:hAnsi="Times New Roman" w:cs="Times New Roman"/>
                <w:b/>
                <w:sz w:val="20"/>
                <w:szCs w:val="20"/>
              </w:rPr>
              <w:t>26%</w:t>
            </w:r>
          </w:p>
        </w:tc>
      </w:tr>
      <w:tr w:rsidR="0076299D" w:rsidRPr="005A6415" w:rsidTr="00007ACD">
        <w:trPr>
          <w:trHeight w:val="175"/>
        </w:trPr>
        <w:tc>
          <w:tcPr>
            <w:tcW w:w="4928" w:type="dxa"/>
            <w:vMerge/>
          </w:tcPr>
          <w:p w:rsidR="0076299D" w:rsidRPr="00FF0309" w:rsidRDefault="0076299D" w:rsidP="001E50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6299D" w:rsidRPr="00FF0309" w:rsidRDefault="0076299D" w:rsidP="001E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30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76299D" w:rsidRPr="00FF0309" w:rsidRDefault="0076299D" w:rsidP="001E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30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76299D" w:rsidRPr="00FF0309" w:rsidRDefault="0076299D" w:rsidP="001E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30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93" w:type="dxa"/>
            <w:shd w:val="clear" w:color="auto" w:fill="auto"/>
          </w:tcPr>
          <w:p w:rsidR="0076299D" w:rsidRPr="00FF0309" w:rsidRDefault="0076299D" w:rsidP="001E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3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6299D" w:rsidRPr="005A6415" w:rsidTr="00007ACD">
        <w:trPr>
          <w:trHeight w:val="271"/>
        </w:trPr>
        <w:tc>
          <w:tcPr>
            <w:tcW w:w="4928" w:type="dxa"/>
            <w:vMerge w:val="restart"/>
          </w:tcPr>
          <w:p w:rsidR="0076299D" w:rsidRPr="00FF0309" w:rsidRDefault="0076299D" w:rsidP="001E50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309">
              <w:rPr>
                <w:rFonts w:ascii="Times New Roman" w:hAnsi="Times New Roman"/>
                <w:sz w:val="20"/>
                <w:szCs w:val="20"/>
              </w:rPr>
              <w:t>через СМИ и сайт вуза</w:t>
            </w:r>
          </w:p>
        </w:tc>
        <w:tc>
          <w:tcPr>
            <w:tcW w:w="4853" w:type="dxa"/>
            <w:gridSpan w:val="4"/>
            <w:shd w:val="clear" w:color="auto" w:fill="auto"/>
          </w:tcPr>
          <w:p w:rsidR="0076299D" w:rsidRPr="00FF0309" w:rsidRDefault="0076299D" w:rsidP="001E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309">
              <w:rPr>
                <w:rFonts w:ascii="Times New Roman" w:hAnsi="Times New Roman" w:cs="Times New Roman"/>
                <w:b/>
                <w:sz w:val="20"/>
                <w:szCs w:val="20"/>
              </w:rPr>
              <w:t>14%</w:t>
            </w:r>
          </w:p>
        </w:tc>
      </w:tr>
      <w:tr w:rsidR="0076299D" w:rsidRPr="005A6415" w:rsidTr="00007ACD">
        <w:trPr>
          <w:trHeight w:val="231"/>
        </w:trPr>
        <w:tc>
          <w:tcPr>
            <w:tcW w:w="4928" w:type="dxa"/>
            <w:vMerge/>
          </w:tcPr>
          <w:p w:rsidR="0076299D" w:rsidRPr="00FF0309" w:rsidRDefault="0076299D" w:rsidP="001E50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6299D" w:rsidRPr="00FF0309" w:rsidRDefault="0076299D" w:rsidP="001E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30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76299D" w:rsidRPr="00FF0309" w:rsidRDefault="0076299D" w:rsidP="001E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30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76299D" w:rsidRPr="00FF0309" w:rsidRDefault="0076299D" w:rsidP="001E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30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93" w:type="dxa"/>
            <w:shd w:val="clear" w:color="auto" w:fill="auto"/>
          </w:tcPr>
          <w:p w:rsidR="0076299D" w:rsidRPr="00FF0309" w:rsidRDefault="0076299D" w:rsidP="001E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3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6299D" w:rsidRPr="005A6415" w:rsidTr="00007ACD">
        <w:trPr>
          <w:trHeight w:val="238"/>
        </w:trPr>
        <w:tc>
          <w:tcPr>
            <w:tcW w:w="4928" w:type="dxa"/>
            <w:vMerge w:val="restart"/>
          </w:tcPr>
          <w:p w:rsidR="0076299D" w:rsidRPr="00FF0309" w:rsidRDefault="0076299D" w:rsidP="001E50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309">
              <w:rPr>
                <w:rFonts w:ascii="Times New Roman" w:hAnsi="Times New Roman"/>
                <w:sz w:val="20"/>
                <w:szCs w:val="20"/>
              </w:rPr>
              <w:t>от друзей и однокурсников</w:t>
            </w:r>
          </w:p>
        </w:tc>
        <w:tc>
          <w:tcPr>
            <w:tcW w:w="4853" w:type="dxa"/>
            <w:gridSpan w:val="4"/>
            <w:shd w:val="clear" w:color="auto" w:fill="auto"/>
          </w:tcPr>
          <w:p w:rsidR="0076299D" w:rsidRPr="00FF0309" w:rsidRDefault="0076299D" w:rsidP="001E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309">
              <w:rPr>
                <w:rFonts w:ascii="Times New Roman" w:hAnsi="Times New Roman" w:cs="Times New Roman"/>
                <w:b/>
                <w:sz w:val="20"/>
                <w:szCs w:val="20"/>
              </w:rPr>
              <w:t>34%</w:t>
            </w:r>
          </w:p>
        </w:tc>
      </w:tr>
      <w:tr w:rsidR="0076299D" w:rsidRPr="005A6415" w:rsidTr="00007ACD">
        <w:trPr>
          <w:trHeight w:val="154"/>
        </w:trPr>
        <w:tc>
          <w:tcPr>
            <w:tcW w:w="4928" w:type="dxa"/>
            <w:vMerge/>
          </w:tcPr>
          <w:p w:rsidR="0076299D" w:rsidRPr="00FF0309" w:rsidRDefault="0076299D" w:rsidP="001E50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6299D" w:rsidRPr="00FF0309" w:rsidRDefault="0076299D" w:rsidP="001E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30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shd w:val="clear" w:color="auto" w:fill="auto"/>
          </w:tcPr>
          <w:p w:rsidR="0076299D" w:rsidRPr="00FF0309" w:rsidRDefault="0076299D" w:rsidP="001E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30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76299D" w:rsidRPr="00FF0309" w:rsidRDefault="0076299D" w:rsidP="001E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3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3" w:type="dxa"/>
            <w:shd w:val="clear" w:color="auto" w:fill="auto"/>
          </w:tcPr>
          <w:p w:rsidR="0076299D" w:rsidRPr="00FF0309" w:rsidRDefault="0076299D" w:rsidP="001E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3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6299D" w:rsidRPr="005A6415" w:rsidTr="00007ACD">
        <w:trPr>
          <w:trHeight w:val="231"/>
        </w:trPr>
        <w:tc>
          <w:tcPr>
            <w:tcW w:w="4928" w:type="dxa"/>
            <w:vMerge w:val="restart"/>
          </w:tcPr>
          <w:p w:rsidR="0076299D" w:rsidRPr="00FF0309" w:rsidRDefault="0076299D" w:rsidP="000E19E4">
            <w:pPr>
              <w:pStyle w:val="1"/>
              <w:tabs>
                <w:tab w:val="left" w:pos="-42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F0309">
              <w:rPr>
                <w:rFonts w:ascii="Times New Roman" w:hAnsi="Times New Roman"/>
                <w:sz w:val="20"/>
                <w:szCs w:val="20"/>
              </w:rPr>
              <w:t>от преподавателя, научного руководителя</w:t>
            </w:r>
          </w:p>
        </w:tc>
        <w:tc>
          <w:tcPr>
            <w:tcW w:w="4853" w:type="dxa"/>
            <w:gridSpan w:val="4"/>
            <w:shd w:val="clear" w:color="auto" w:fill="auto"/>
          </w:tcPr>
          <w:p w:rsidR="0076299D" w:rsidRPr="00FF0309" w:rsidRDefault="0076299D" w:rsidP="001E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309">
              <w:rPr>
                <w:rFonts w:ascii="Times New Roman" w:hAnsi="Times New Roman" w:cs="Times New Roman"/>
                <w:b/>
                <w:sz w:val="20"/>
                <w:szCs w:val="20"/>
              </w:rPr>
              <w:t>40%</w:t>
            </w:r>
          </w:p>
        </w:tc>
      </w:tr>
      <w:tr w:rsidR="0076299D" w:rsidRPr="005A6415" w:rsidTr="00007ACD">
        <w:trPr>
          <w:trHeight w:val="164"/>
        </w:trPr>
        <w:tc>
          <w:tcPr>
            <w:tcW w:w="4928" w:type="dxa"/>
            <w:vMerge/>
          </w:tcPr>
          <w:p w:rsidR="0076299D" w:rsidRPr="00FF0309" w:rsidRDefault="0076299D" w:rsidP="001E50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6299D" w:rsidRPr="00FF0309" w:rsidRDefault="0076299D" w:rsidP="001E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3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76299D" w:rsidRPr="00FF0309" w:rsidRDefault="0076299D" w:rsidP="001E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30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76299D" w:rsidRPr="00FF0309" w:rsidRDefault="0076299D" w:rsidP="001E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30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93" w:type="dxa"/>
            <w:shd w:val="clear" w:color="auto" w:fill="auto"/>
          </w:tcPr>
          <w:p w:rsidR="0076299D" w:rsidRPr="00FF0309" w:rsidRDefault="0076299D" w:rsidP="001E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3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6299D" w:rsidRPr="00E976D1" w:rsidTr="00007ACD">
        <w:trPr>
          <w:trHeight w:val="280"/>
        </w:trPr>
        <w:tc>
          <w:tcPr>
            <w:tcW w:w="4928" w:type="dxa"/>
            <w:vMerge w:val="restart"/>
          </w:tcPr>
          <w:p w:rsidR="0076299D" w:rsidRPr="00FF0309" w:rsidRDefault="0076299D" w:rsidP="001E50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0309">
              <w:rPr>
                <w:rFonts w:ascii="Times New Roman" w:hAnsi="Times New Roman"/>
                <w:sz w:val="20"/>
                <w:szCs w:val="20"/>
              </w:rPr>
              <w:t>от библиотекаря</w:t>
            </w:r>
          </w:p>
        </w:tc>
        <w:tc>
          <w:tcPr>
            <w:tcW w:w="4853" w:type="dxa"/>
            <w:gridSpan w:val="4"/>
            <w:shd w:val="clear" w:color="auto" w:fill="auto"/>
          </w:tcPr>
          <w:p w:rsidR="0076299D" w:rsidRPr="00FF0309" w:rsidRDefault="0076299D" w:rsidP="001E5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309">
              <w:rPr>
                <w:rFonts w:ascii="Times New Roman" w:hAnsi="Times New Roman" w:cs="Times New Roman"/>
                <w:b/>
                <w:sz w:val="20"/>
                <w:szCs w:val="20"/>
              </w:rPr>
              <w:t>54%</w:t>
            </w:r>
          </w:p>
        </w:tc>
      </w:tr>
      <w:tr w:rsidR="0076299D" w:rsidRPr="005A6415" w:rsidTr="00007ACD">
        <w:trPr>
          <w:trHeight w:val="171"/>
        </w:trPr>
        <w:tc>
          <w:tcPr>
            <w:tcW w:w="4928" w:type="dxa"/>
            <w:vMerge/>
          </w:tcPr>
          <w:p w:rsidR="0076299D" w:rsidRPr="00FF0309" w:rsidRDefault="0076299D" w:rsidP="001E50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6299D" w:rsidRPr="00FF0309" w:rsidRDefault="0076299D" w:rsidP="001E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30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76299D" w:rsidRPr="00FF0309" w:rsidRDefault="0076299D" w:rsidP="001E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30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:rsidR="0076299D" w:rsidRPr="00FF0309" w:rsidRDefault="0076299D" w:rsidP="001E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30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593" w:type="dxa"/>
            <w:shd w:val="clear" w:color="auto" w:fill="auto"/>
          </w:tcPr>
          <w:p w:rsidR="0076299D" w:rsidRPr="00FF0309" w:rsidRDefault="0076299D" w:rsidP="001E5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30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</w:tbl>
    <w:p w:rsidR="0076299D" w:rsidRDefault="0076299D" w:rsidP="00F20C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5745" w:rsidRDefault="00F4590F" w:rsidP="00F20C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Необходимо отметить, что по результатам исследования 2003 г</w:t>
      </w:r>
      <w:r w:rsidR="000E19E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7B4518">
        <w:rPr>
          <w:rFonts w:ascii="Times New Roman" w:eastAsia="Calibri" w:hAnsi="Times New Roman" w:cs="Times New Roman"/>
          <w:sz w:val="24"/>
          <w:szCs w:val="24"/>
        </w:rPr>
        <w:t xml:space="preserve"> каналы распространения информации существенно изменились, </w:t>
      </w:r>
      <w:r>
        <w:rPr>
          <w:rFonts w:ascii="Times New Roman" w:eastAsia="Calibri" w:hAnsi="Times New Roman" w:cs="Times New Roman"/>
          <w:sz w:val="24"/>
          <w:szCs w:val="24"/>
        </w:rPr>
        <w:t xml:space="preserve">47% узнавали об услугах и продуктах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 объявлений и рекламных буклетов, 21% из совета библиотекаря, 18% </w:t>
      </w:r>
      <w:r w:rsidR="007B4518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преподавателя</w:t>
      </w:r>
      <w:r w:rsidR="007B451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14% от друзей. </w:t>
      </w:r>
      <w:r w:rsidR="002124E3">
        <w:rPr>
          <w:rFonts w:ascii="Times New Roman" w:eastAsia="Calibri" w:hAnsi="Times New Roman" w:cs="Times New Roman"/>
          <w:sz w:val="24"/>
          <w:szCs w:val="24"/>
        </w:rPr>
        <w:t>Сопоставляя эти данные с результатами последнего исследования можно констатировать смещение</w:t>
      </w:r>
      <w:r w:rsidR="00C63AB5">
        <w:rPr>
          <w:rFonts w:ascii="Times New Roman" w:eastAsia="Calibri" w:hAnsi="Times New Roman" w:cs="Times New Roman"/>
          <w:sz w:val="24"/>
          <w:szCs w:val="24"/>
        </w:rPr>
        <w:t xml:space="preserve"> доверия от источников печатной рекламной информации (объявлений и буклетов) к личной рекомендации.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5745" w:rsidRDefault="00995745" w:rsidP="00F20C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Переводя </w:t>
      </w:r>
      <w:r w:rsidR="002E2D75">
        <w:rPr>
          <w:rFonts w:ascii="Times New Roman" w:eastAsia="Calibri" w:hAnsi="Times New Roman" w:cs="Times New Roman"/>
          <w:sz w:val="24"/>
          <w:szCs w:val="24"/>
        </w:rPr>
        <w:t>результаты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практическую плоскость можно сделать следующие рекомендации по использованию каналов распространения информации:</w:t>
      </w:r>
    </w:p>
    <w:p w:rsidR="00995745" w:rsidRPr="00BF119D" w:rsidRDefault="005B5347" w:rsidP="00BF119D">
      <w:pPr>
        <w:pStyle w:val="ab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995745" w:rsidRPr="00BF119D">
        <w:rPr>
          <w:rFonts w:ascii="Times New Roman" w:eastAsia="Calibri" w:hAnsi="Times New Roman" w:cs="Times New Roman"/>
          <w:sz w:val="24"/>
          <w:szCs w:val="24"/>
        </w:rPr>
        <w:t>ля информирования студентов использовать каналы распространения информации через преподавателей, одногруппников и рекомендации библиотекарей;</w:t>
      </w:r>
    </w:p>
    <w:p w:rsidR="00995745" w:rsidRPr="00B158C4" w:rsidRDefault="005B5347" w:rsidP="00BF119D">
      <w:pPr>
        <w:pStyle w:val="ab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995745" w:rsidRPr="00BF119D">
        <w:rPr>
          <w:rFonts w:ascii="Times New Roman" w:eastAsia="Calibri" w:hAnsi="Times New Roman" w:cs="Times New Roman"/>
          <w:sz w:val="24"/>
          <w:szCs w:val="24"/>
        </w:rPr>
        <w:t>ля ППС, сотрудников и аспирантов – рекомендации библиотекарей</w:t>
      </w:r>
      <w:r w:rsidR="00D30A94" w:rsidRPr="00BF119D">
        <w:rPr>
          <w:rFonts w:ascii="Times New Roman" w:eastAsia="Calibri" w:hAnsi="Times New Roman" w:cs="Times New Roman"/>
          <w:sz w:val="24"/>
          <w:szCs w:val="24"/>
        </w:rPr>
        <w:t xml:space="preserve">, информацию на </w:t>
      </w:r>
      <w:r w:rsidR="00D30A94" w:rsidRPr="00B158C4">
        <w:rPr>
          <w:rFonts w:ascii="Times New Roman" w:eastAsia="Calibri" w:hAnsi="Times New Roman" w:cs="Times New Roman"/>
          <w:sz w:val="24"/>
          <w:szCs w:val="24"/>
        </w:rPr>
        <w:t>сайте библиотеки, объявления и рекламные буклеты.</w:t>
      </w:r>
    </w:p>
    <w:p w:rsidR="00332369" w:rsidRDefault="00995745" w:rsidP="001A59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25E9" w:rsidRPr="00B158C4">
        <w:rPr>
          <w:rFonts w:ascii="Times New Roman" w:eastAsia="Calibri" w:hAnsi="Times New Roman" w:cs="Times New Roman"/>
          <w:sz w:val="24"/>
          <w:szCs w:val="24"/>
        </w:rPr>
        <w:t xml:space="preserve">Исследование позволило получить </w:t>
      </w:r>
      <w:r w:rsidR="00843F0B" w:rsidRPr="00B158C4">
        <w:rPr>
          <w:rFonts w:ascii="Times New Roman" w:eastAsia="Calibri" w:hAnsi="Times New Roman" w:cs="Times New Roman"/>
          <w:sz w:val="24"/>
          <w:szCs w:val="24"/>
        </w:rPr>
        <w:t>видение</w:t>
      </w:r>
      <w:r w:rsidR="002C25E9" w:rsidRPr="00B158C4">
        <w:rPr>
          <w:rFonts w:ascii="Times New Roman" w:eastAsia="Calibri" w:hAnsi="Times New Roman" w:cs="Times New Roman"/>
          <w:sz w:val="24"/>
          <w:szCs w:val="24"/>
        </w:rPr>
        <w:t xml:space="preserve"> дальнейш</w:t>
      </w:r>
      <w:r w:rsidR="00843F0B" w:rsidRPr="00B158C4">
        <w:rPr>
          <w:rFonts w:ascii="Times New Roman" w:eastAsia="Calibri" w:hAnsi="Times New Roman" w:cs="Times New Roman"/>
          <w:sz w:val="24"/>
          <w:szCs w:val="24"/>
        </w:rPr>
        <w:t>его</w:t>
      </w:r>
      <w:r w:rsidR="002C25E9" w:rsidRPr="00B158C4">
        <w:rPr>
          <w:rFonts w:ascii="Times New Roman" w:eastAsia="Calibri" w:hAnsi="Times New Roman" w:cs="Times New Roman"/>
          <w:sz w:val="24"/>
          <w:szCs w:val="24"/>
        </w:rPr>
        <w:t xml:space="preserve"> развити</w:t>
      </w:r>
      <w:r w:rsidR="00494943" w:rsidRPr="00B158C4">
        <w:rPr>
          <w:rFonts w:ascii="Times New Roman" w:eastAsia="Calibri" w:hAnsi="Times New Roman" w:cs="Times New Roman"/>
          <w:sz w:val="24"/>
          <w:szCs w:val="24"/>
        </w:rPr>
        <w:t>я</w:t>
      </w:r>
      <w:r w:rsidR="002C25E9" w:rsidRPr="00B158C4">
        <w:rPr>
          <w:rFonts w:ascii="Times New Roman" w:eastAsia="Calibri" w:hAnsi="Times New Roman" w:cs="Times New Roman"/>
          <w:sz w:val="24"/>
          <w:szCs w:val="24"/>
        </w:rPr>
        <w:t xml:space="preserve"> библиотеки. </w:t>
      </w:r>
      <w:r w:rsidR="007E7E40" w:rsidRPr="00B158C4">
        <w:rPr>
          <w:rFonts w:ascii="Times New Roman" w:eastAsia="Calibri" w:hAnsi="Times New Roman" w:cs="Times New Roman"/>
          <w:sz w:val="24"/>
          <w:szCs w:val="24"/>
        </w:rPr>
        <w:t>В ответ на</w:t>
      </w:r>
      <w:r w:rsidR="002C25E9" w:rsidRPr="00B158C4">
        <w:rPr>
          <w:rFonts w:ascii="Times New Roman" w:eastAsia="Calibri" w:hAnsi="Times New Roman" w:cs="Times New Roman"/>
          <w:sz w:val="24"/>
          <w:szCs w:val="24"/>
        </w:rPr>
        <w:t xml:space="preserve"> вопрос анкеты «Какое одно положительное изменение в работе библиотеки Вы хотели бы видеть?»</w:t>
      </w:r>
      <w:r w:rsidR="007E7E40" w:rsidRPr="00B158C4">
        <w:rPr>
          <w:rFonts w:ascii="Times New Roman" w:eastAsia="Calibri" w:hAnsi="Times New Roman" w:cs="Times New Roman"/>
          <w:sz w:val="24"/>
          <w:szCs w:val="24"/>
        </w:rPr>
        <w:t xml:space="preserve"> поступило</w:t>
      </w:r>
      <w:r w:rsidR="002C25E9" w:rsidRPr="00B158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7E40" w:rsidRPr="00B158C4">
        <w:rPr>
          <w:rFonts w:ascii="Times New Roman" w:eastAsia="Calibri" w:hAnsi="Times New Roman" w:cs="Times New Roman"/>
          <w:sz w:val="24"/>
          <w:szCs w:val="24"/>
        </w:rPr>
        <w:t xml:space="preserve">более </w:t>
      </w:r>
      <w:r w:rsidR="002C25E9" w:rsidRPr="00B158C4">
        <w:rPr>
          <w:rFonts w:ascii="Times New Roman" w:eastAsia="Calibri" w:hAnsi="Times New Roman" w:cs="Times New Roman"/>
          <w:sz w:val="24"/>
          <w:szCs w:val="24"/>
        </w:rPr>
        <w:t>60 предложений</w:t>
      </w:r>
      <w:r w:rsidR="007E7E40" w:rsidRPr="00B158C4">
        <w:rPr>
          <w:rFonts w:ascii="Times New Roman" w:eastAsia="Calibri" w:hAnsi="Times New Roman" w:cs="Times New Roman"/>
          <w:sz w:val="24"/>
          <w:szCs w:val="24"/>
        </w:rPr>
        <w:t>. Наибольшая часть из них касается о</w:t>
      </w:r>
      <w:r w:rsidR="00B71CE3" w:rsidRPr="00B158C4">
        <w:rPr>
          <w:rFonts w:ascii="Times New Roman" w:eastAsia="Calibri" w:hAnsi="Times New Roman" w:cs="Times New Roman"/>
          <w:sz w:val="24"/>
          <w:szCs w:val="24"/>
        </w:rPr>
        <w:t>рганизаци</w:t>
      </w:r>
      <w:r w:rsidR="007E7E40" w:rsidRPr="00B158C4">
        <w:rPr>
          <w:rFonts w:ascii="Times New Roman" w:eastAsia="Calibri" w:hAnsi="Times New Roman" w:cs="Times New Roman"/>
          <w:sz w:val="24"/>
          <w:szCs w:val="24"/>
        </w:rPr>
        <w:t>и</w:t>
      </w:r>
      <w:r w:rsidR="00B71CE3" w:rsidRPr="00B158C4">
        <w:rPr>
          <w:rFonts w:ascii="Times New Roman" w:eastAsia="Calibri" w:hAnsi="Times New Roman" w:cs="Times New Roman"/>
          <w:sz w:val="24"/>
          <w:szCs w:val="24"/>
        </w:rPr>
        <w:t xml:space="preserve"> обслуживания </w:t>
      </w:r>
      <w:r w:rsidR="007E7E40" w:rsidRPr="00B158C4">
        <w:rPr>
          <w:rFonts w:ascii="Times New Roman" w:eastAsia="Calibri" w:hAnsi="Times New Roman" w:cs="Times New Roman"/>
          <w:sz w:val="24"/>
          <w:szCs w:val="24"/>
        </w:rPr>
        <w:t>(</w:t>
      </w:r>
      <w:r w:rsidR="00B71CE3" w:rsidRPr="00B158C4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более долгий срок использования книг</w:t>
      </w:r>
      <w:r w:rsidR="00863B6F" w:rsidRPr="00B158C4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;</w:t>
      </w:r>
      <w:r w:rsidR="007E7E40" w:rsidRPr="00B158C4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="00B71CE3" w:rsidRPr="00B158C4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быстрое обслуживание, исключить очереди</w:t>
      </w:r>
      <w:r w:rsidR="00863B6F" w:rsidRPr="00B158C4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;</w:t>
      </w:r>
      <w:r w:rsidR="00B71CE3" w:rsidRPr="00B158C4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 оперативность оформления документов</w:t>
      </w:r>
      <w:r w:rsidR="00863B6F" w:rsidRPr="00B158C4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;</w:t>
      </w:r>
      <w:r w:rsidR="007E7E40" w:rsidRPr="00B158C4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="00B71CE3" w:rsidRPr="00B158C4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все услуги в одном месте</w:t>
      </w:r>
      <w:r w:rsidR="00863B6F" w:rsidRPr="00B158C4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;</w:t>
      </w:r>
      <w:r w:rsidR="007E7E40" w:rsidRPr="00B158C4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="00B71CE3" w:rsidRPr="00B158C4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доступность к фондам с места преподавателям</w:t>
      </w:r>
      <w:r w:rsidR="00863B6F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;</w:t>
      </w:r>
      <w:r w:rsidR="007E7E40" w:rsidRPr="007A4E77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="00820E2C" w:rsidRPr="007A4E77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перечень отделов на входах в библиотеку</w:t>
      </w:r>
      <w:r w:rsidR="00863B6F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 и</w:t>
      </w:r>
      <w:r w:rsidR="007E7E40" w:rsidRPr="007A4E77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 др.).</w:t>
      </w:r>
      <w:r w:rsidR="007A4E77" w:rsidRPr="007A4E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Полнота и содержание фондов также волнует респондентов (</w:t>
      </w:r>
      <w:r w:rsidR="007A4E77" w:rsidRPr="007A4E77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больше словарей и энциклопедий</w:t>
      </w:r>
      <w:r w:rsidR="0067644F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,</w:t>
      </w:r>
      <w:r w:rsidR="007A4E77" w:rsidRPr="007A4E77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 современной художественной лит.</w:t>
      </w:r>
      <w:r w:rsidR="00DA7F80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;</w:t>
      </w:r>
      <w:r w:rsidR="007A4E77" w:rsidRPr="007A4E77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 освещать инновационные направления в области лесного хозяйства</w:t>
      </w:r>
      <w:r w:rsidR="00DA7F80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;</w:t>
      </w:r>
      <w:r w:rsidR="007A4E77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="007A4E77" w:rsidRPr="007A4E77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чаще наполнять фонд научно-познавательной литературой</w:t>
      </w:r>
      <w:r w:rsidR="007A4E77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 и др.)</w:t>
      </w:r>
      <w:r w:rsidR="009C5987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="009C5987" w:rsidRPr="009C59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Поступили </w:t>
      </w:r>
      <w:r w:rsidR="009C5987" w:rsidRPr="00B329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предложения по развитию</w:t>
      </w:r>
      <w:r w:rsidR="009C5987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="009C5987" w:rsidRPr="00B329D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</w:t>
      </w:r>
      <w:r w:rsidR="00D963D2" w:rsidRPr="00C70F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лектронны</w:t>
      </w:r>
      <w:r w:rsidR="009C59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</w:t>
      </w:r>
      <w:r w:rsidR="00D963D2" w:rsidRPr="00C70F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ресурс</w:t>
      </w:r>
      <w:r w:rsidR="009C59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ов библиотеки (</w:t>
      </w:r>
      <w:r w:rsidR="00C70F9E" w:rsidRPr="001C7F76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улучшение интерфейса эл. </w:t>
      </w:r>
      <w:r w:rsidR="009C5987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р</w:t>
      </w:r>
      <w:r w:rsidR="00C70F9E" w:rsidRPr="001C7F76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есурсов</w:t>
      </w:r>
      <w:r w:rsidR="00DA7F80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;</w:t>
      </w:r>
      <w:r w:rsidR="009C5987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="00C70F9E" w:rsidRPr="001C7F76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больше лит. </w:t>
      </w:r>
      <w:r w:rsidR="00332369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в</w:t>
      </w:r>
      <w:r w:rsidR="00C70F9E" w:rsidRPr="001C7F76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 электр. </w:t>
      </w:r>
      <w:r w:rsidR="00DA7F80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в</w:t>
      </w:r>
      <w:r w:rsidR="00C70F9E" w:rsidRPr="001C7F76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иде</w:t>
      </w:r>
      <w:r w:rsidR="00DA7F80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;</w:t>
      </w:r>
      <w:r w:rsidR="009C5987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="00C70F9E" w:rsidRPr="001C7F76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больший доступ к </w:t>
      </w:r>
      <w:r w:rsidR="009C5987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ЭР</w:t>
      </w:r>
      <w:r w:rsidR="00C70F9E" w:rsidRPr="001C7F76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="009C5987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столичных вузов по экономик</w:t>
      </w:r>
      <w:r w:rsidR="00C70F9E" w:rsidRPr="001C7F76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. </w:t>
      </w:r>
      <w:r w:rsidR="009C5987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л</w:t>
      </w:r>
      <w:r w:rsidR="00C70F9E" w:rsidRPr="001C7F76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есного комплекса</w:t>
      </w:r>
      <w:r w:rsidR="00DA7F80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;, </w:t>
      </w:r>
      <w:r w:rsidR="00C70F9E" w:rsidRPr="001C7F76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доступность литературы на сайте</w:t>
      </w:r>
      <w:r w:rsidR="00DA7F80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,</w:t>
      </w:r>
      <w:r w:rsidR="00C70F9E" w:rsidRPr="001C7F76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 простота поиска</w:t>
      </w:r>
      <w:r w:rsidR="00DA7F80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; </w:t>
      </w:r>
      <w:r w:rsidR="00C70F9E" w:rsidRPr="001C7F76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максимальный доступ к ресурсам с домашнего компьютера</w:t>
      </w:r>
      <w:r w:rsidR="00DA7F80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; </w:t>
      </w:r>
      <w:r w:rsidR="001C7F76" w:rsidRPr="00FB3DD9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доступ к БД б-ки через интернет для иногородних</w:t>
      </w:r>
      <w:r w:rsidR="00DA7F80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 др.).</w:t>
      </w:r>
      <w:r w:rsidR="00C90A89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="00C90A89" w:rsidRPr="00C90A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Некоторые респонденты хотели бы </w:t>
      </w:r>
      <w:r w:rsidR="00C90A89">
        <w:rPr>
          <w:rFonts w:ascii="Times New Roman" w:eastAsia="Calibri" w:hAnsi="Times New Roman" w:cs="Times New Roman"/>
          <w:sz w:val="24"/>
          <w:szCs w:val="24"/>
        </w:rPr>
        <w:t>и</w:t>
      </w:r>
      <w:r w:rsidR="00332369">
        <w:rPr>
          <w:rFonts w:ascii="Times New Roman" w:eastAsia="Calibri" w:hAnsi="Times New Roman" w:cs="Times New Roman"/>
          <w:sz w:val="24"/>
          <w:szCs w:val="24"/>
        </w:rPr>
        <w:t>зменени</w:t>
      </w:r>
      <w:r w:rsidR="00C90A89">
        <w:rPr>
          <w:rFonts w:ascii="Times New Roman" w:eastAsia="Calibri" w:hAnsi="Times New Roman" w:cs="Times New Roman"/>
          <w:sz w:val="24"/>
          <w:szCs w:val="24"/>
        </w:rPr>
        <w:t>я</w:t>
      </w:r>
      <w:r w:rsidR="00332369">
        <w:rPr>
          <w:rFonts w:ascii="Times New Roman" w:eastAsia="Calibri" w:hAnsi="Times New Roman" w:cs="Times New Roman"/>
          <w:sz w:val="24"/>
          <w:szCs w:val="24"/>
        </w:rPr>
        <w:t xml:space="preserve"> рабочего графика, </w:t>
      </w:r>
      <w:r w:rsidR="00C90A89">
        <w:rPr>
          <w:rFonts w:ascii="Times New Roman" w:eastAsia="Calibri" w:hAnsi="Times New Roman" w:cs="Times New Roman"/>
          <w:sz w:val="24"/>
          <w:szCs w:val="24"/>
        </w:rPr>
        <w:t>улучшения т</w:t>
      </w:r>
      <w:r w:rsidR="00FB3DD9">
        <w:rPr>
          <w:rFonts w:ascii="Times New Roman" w:eastAsia="Calibri" w:hAnsi="Times New Roman" w:cs="Times New Roman"/>
          <w:sz w:val="24"/>
          <w:szCs w:val="24"/>
        </w:rPr>
        <w:t>ехническ</w:t>
      </w:r>
      <w:r w:rsidR="00C90A89">
        <w:rPr>
          <w:rFonts w:ascii="Times New Roman" w:eastAsia="Calibri" w:hAnsi="Times New Roman" w:cs="Times New Roman"/>
          <w:sz w:val="24"/>
          <w:szCs w:val="24"/>
        </w:rPr>
        <w:t>ой</w:t>
      </w:r>
      <w:r w:rsidR="00FB3DD9">
        <w:rPr>
          <w:rFonts w:ascii="Times New Roman" w:eastAsia="Calibri" w:hAnsi="Times New Roman" w:cs="Times New Roman"/>
          <w:sz w:val="24"/>
          <w:szCs w:val="24"/>
        </w:rPr>
        <w:t xml:space="preserve"> оснащенност</w:t>
      </w:r>
      <w:r w:rsidR="00C90A89">
        <w:rPr>
          <w:rFonts w:ascii="Times New Roman" w:eastAsia="Calibri" w:hAnsi="Times New Roman" w:cs="Times New Roman"/>
          <w:sz w:val="24"/>
          <w:szCs w:val="24"/>
        </w:rPr>
        <w:t>и</w:t>
      </w:r>
      <w:r w:rsidR="00FB3DD9">
        <w:rPr>
          <w:rFonts w:ascii="Times New Roman" w:eastAsia="Calibri" w:hAnsi="Times New Roman" w:cs="Times New Roman"/>
          <w:sz w:val="24"/>
          <w:szCs w:val="24"/>
        </w:rPr>
        <w:t xml:space="preserve"> копировальной техникой и сканерами во всех читальных залах</w:t>
      </w:r>
      <w:r w:rsidR="001A59CC">
        <w:rPr>
          <w:rFonts w:ascii="Times New Roman" w:eastAsia="Calibri" w:hAnsi="Times New Roman" w:cs="Times New Roman"/>
          <w:sz w:val="24"/>
          <w:szCs w:val="24"/>
        </w:rPr>
        <w:t>, и</w:t>
      </w:r>
      <w:r w:rsidR="00D03A15">
        <w:rPr>
          <w:rFonts w:ascii="Times New Roman" w:eastAsia="Calibri" w:hAnsi="Times New Roman" w:cs="Times New Roman"/>
          <w:sz w:val="24"/>
          <w:szCs w:val="24"/>
        </w:rPr>
        <w:t>,</w:t>
      </w:r>
      <w:r w:rsidR="001A59CC">
        <w:rPr>
          <w:rFonts w:ascii="Times New Roman" w:eastAsia="Calibri" w:hAnsi="Times New Roman" w:cs="Times New Roman"/>
          <w:sz w:val="24"/>
          <w:szCs w:val="24"/>
        </w:rPr>
        <w:t xml:space="preserve"> конечно же</w:t>
      </w:r>
      <w:r w:rsidR="00D03A15">
        <w:rPr>
          <w:rFonts w:ascii="Times New Roman" w:eastAsia="Calibri" w:hAnsi="Times New Roman" w:cs="Times New Roman"/>
          <w:sz w:val="24"/>
          <w:szCs w:val="24"/>
        </w:rPr>
        <w:t>,</w:t>
      </w:r>
      <w:r w:rsidR="001A59CC" w:rsidRPr="001A59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1A59CC" w:rsidRPr="00B55D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Wi-fi</w:t>
      </w:r>
      <w:r w:rsidR="00C90A8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A59CC">
        <w:rPr>
          <w:rFonts w:ascii="Times New Roman" w:eastAsia="Calibri" w:hAnsi="Times New Roman" w:cs="Times New Roman"/>
          <w:sz w:val="24"/>
          <w:szCs w:val="24"/>
        </w:rPr>
        <w:t>Многие респонденты хотят полной бесплатности услуг.</w:t>
      </w:r>
    </w:p>
    <w:p w:rsidR="00957C36" w:rsidRDefault="008222C4" w:rsidP="008255BC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</w:pPr>
      <w:r w:rsidRPr="008222C4">
        <w:rPr>
          <w:rFonts w:ascii="Times New Roman" w:eastAsia="Calibri" w:hAnsi="Times New Roman" w:cs="Times New Roman"/>
          <w:sz w:val="24"/>
          <w:szCs w:val="24"/>
        </w:rPr>
        <w:t>Респондентам был предложен вопрос, позволяющий отметить недостатки</w:t>
      </w:r>
      <w:r w:rsidR="0053523D">
        <w:rPr>
          <w:rFonts w:ascii="Times New Roman" w:eastAsia="Calibri" w:hAnsi="Times New Roman" w:cs="Times New Roman"/>
          <w:sz w:val="24"/>
          <w:szCs w:val="24"/>
        </w:rPr>
        <w:t xml:space="preserve"> в работе библиотеки</w:t>
      </w:r>
      <w:r w:rsidRPr="008222C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Было получено характеристики, которые категорически не нравятся респондентам в нашей библиотеке</w:t>
      </w:r>
      <w:r w:rsidR="008255BC">
        <w:rPr>
          <w:rFonts w:ascii="Times New Roman" w:eastAsia="Calibri" w:hAnsi="Times New Roman" w:cs="Times New Roman"/>
          <w:sz w:val="24"/>
          <w:szCs w:val="24"/>
        </w:rPr>
        <w:t xml:space="preserve"> и во многом они перекликаются с предложениями изменений</w:t>
      </w:r>
      <w:r>
        <w:rPr>
          <w:rFonts w:ascii="Times New Roman" w:eastAsia="Calibri" w:hAnsi="Times New Roman" w:cs="Times New Roman"/>
          <w:sz w:val="24"/>
          <w:szCs w:val="24"/>
        </w:rPr>
        <w:t>. Более всего респондентов раздражает ожидание</w:t>
      </w:r>
      <w:r w:rsidR="00774C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55BC">
        <w:rPr>
          <w:rFonts w:ascii="Times New Roman" w:eastAsia="Calibri" w:hAnsi="Times New Roman" w:cs="Times New Roman"/>
          <w:sz w:val="24"/>
          <w:szCs w:val="24"/>
        </w:rPr>
        <w:t>(о</w:t>
      </w:r>
      <w:r w:rsidRPr="00774C89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череди, </w:t>
      </w:r>
      <w:r w:rsidR="008255BC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медленное обслуживание; </w:t>
      </w:r>
      <w:r w:rsidRPr="00774C89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задержка с оформлением документов</w:t>
      </w:r>
      <w:r w:rsidR="008255BC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). </w:t>
      </w:r>
      <w:r w:rsidR="00774C89" w:rsidRPr="00774C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Затем следует оформление библиотеки</w:t>
      </w:r>
      <w:r w:rsidR="00774C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8255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 w:rsidR="008255BC" w:rsidRPr="008255BC">
        <w:rPr>
          <w:rFonts w:eastAsia="Times New Roman" w:cs="Times New Roman"/>
          <w:i/>
          <w:iCs/>
          <w:color w:val="000000"/>
          <w:sz w:val="18"/>
          <w:szCs w:val="18"/>
          <w:lang w:eastAsia="ru-RU"/>
        </w:rPr>
        <w:t>н</w:t>
      </w:r>
      <w:r w:rsidR="00774C89" w:rsidRPr="00EE68BD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ужен список ЧЗ с указанием этажей</w:t>
      </w:r>
      <w:r w:rsidR="00B13A18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 (новое здание)</w:t>
      </w:r>
      <w:r w:rsidR="008255BC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; </w:t>
      </w:r>
      <w:r w:rsidR="00774C89" w:rsidRPr="00EE68BD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от</w:t>
      </w:r>
      <w:r w:rsidR="00F62067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с</w:t>
      </w:r>
      <w:r w:rsidR="00774C89" w:rsidRPr="00EE68BD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утствие персонализации стеллажей (рядом стоят журналы по химии и древесине)</w:t>
      </w:r>
      <w:r w:rsidR="008255BC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 и др.). </w:t>
      </w:r>
      <w:r w:rsidR="00774C89" w:rsidRPr="00774C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 числу существенных недостатков респонденты относят отсутствие </w:t>
      </w:r>
      <w:r w:rsidR="00774C89" w:rsidRPr="00B55D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Wi-fi</w:t>
      </w:r>
      <w:r w:rsidR="00774C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Н</w:t>
      </w:r>
      <w:r w:rsidR="00B13A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 устраивает и режим работы, высказываются пожелания работать в воскре</w:t>
      </w:r>
      <w:r w:rsidR="00950A1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сенье, а в будние дни до 20.00. </w:t>
      </w:r>
      <w:r w:rsidR="00957C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Обозначены претензии к фонду</w:t>
      </w:r>
      <w:r w:rsidR="00957C36" w:rsidRPr="00957C36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 </w:t>
      </w:r>
      <w:r w:rsidR="00957C36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«</w:t>
      </w:r>
      <w:r w:rsidR="00957C36" w:rsidRPr="00EE68BD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не все к</w:t>
      </w:r>
      <w:r w:rsidR="00957C36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н</w:t>
      </w:r>
      <w:r w:rsidR="00957C36" w:rsidRPr="00EE68BD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иги есть</w:t>
      </w:r>
      <w:r w:rsidR="00957C36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 в наличии» </w:t>
      </w:r>
      <w:r w:rsidR="00957C36" w:rsidRPr="00957C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предлагается</w:t>
      </w:r>
      <w:r w:rsidR="00957C36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 xml:space="preserve"> «</w:t>
      </w:r>
      <w:r w:rsidR="00115FAD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перевести все в эл. ф</w:t>
      </w:r>
      <w:r w:rsidR="00957C36" w:rsidRPr="00EE68BD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орму</w:t>
      </w:r>
      <w:r w:rsidR="00957C36" w:rsidRPr="006308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="00630816" w:rsidRPr="006308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Конкретное замечание высказано в адрес работы читальных залов - </w:t>
      </w:r>
      <w:r w:rsidR="00630816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«</w:t>
      </w:r>
      <w:r w:rsidR="00630816" w:rsidRPr="00EE68BD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уровень тишины в ЧЗ не контролируется</w:t>
      </w:r>
      <w:r w:rsidR="00630816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»</w:t>
      </w:r>
      <w:r w:rsidR="00C558E8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ru-RU"/>
        </w:rPr>
        <w:t>.</w:t>
      </w:r>
    </w:p>
    <w:p w:rsidR="00272D38" w:rsidRPr="0050572F" w:rsidRDefault="007114E9" w:rsidP="00272D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Итак,</w:t>
      </w:r>
      <w:r w:rsidR="00813746">
        <w:rPr>
          <w:rFonts w:ascii="Times New Roman" w:eastAsia="Calibri" w:hAnsi="Times New Roman" w:cs="Times New Roman"/>
          <w:sz w:val="24"/>
          <w:szCs w:val="24"/>
        </w:rPr>
        <w:t xml:space="preserve"> обобщая все предложения, мы выяснили, что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272D38" w:rsidRPr="00505E1F">
        <w:rPr>
          <w:rFonts w:ascii="Times New Roman" w:eastAsia="Calibri" w:hAnsi="Times New Roman" w:cs="Times New Roman"/>
          <w:sz w:val="24"/>
          <w:szCs w:val="24"/>
        </w:rPr>
        <w:t xml:space="preserve">аибольшее внимание респонденты уделили содержанию и удобству использования электронных ресурсов, организации комфортных условий пользования библиотекой, следовательно, они являются основным приоритетом развития библиотеки. Особый акцент сделан на создания зоны </w:t>
      </w:r>
      <w:r w:rsidR="00272D38" w:rsidRPr="00505E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wi-fi.</w:t>
      </w:r>
      <w:r w:rsidR="00272D38">
        <w:rPr>
          <w:rFonts w:ascii="Calibri" w:eastAsia="Calibri" w:hAnsi="Calibri" w:cs="Times New Roman"/>
          <w:sz w:val="28"/>
        </w:rPr>
        <w:t xml:space="preserve"> </w:t>
      </w:r>
      <w:r w:rsidR="00272D38" w:rsidRPr="0050572F">
        <w:rPr>
          <w:rFonts w:ascii="Times New Roman" w:eastAsia="Calibri" w:hAnsi="Times New Roman" w:cs="Times New Roman"/>
          <w:sz w:val="24"/>
          <w:szCs w:val="24"/>
        </w:rPr>
        <w:t xml:space="preserve">В организации обслуживания читатели хотели бы видеть следующие изменения: ликвидацию очередей у пунктов выдачи, организацию открытого доступа к фондам, продление срока сдачи книг, снижение цен на платные услуги и др. </w:t>
      </w:r>
    </w:p>
    <w:p w:rsidR="008D16FA" w:rsidRDefault="007F4C74" w:rsidP="007F4C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Полученные результаты исследования позволили принять несколько важных </w:t>
      </w:r>
      <w:r w:rsidR="008E2841">
        <w:rPr>
          <w:rFonts w:ascii="Times New Roman" w:eastAsia="Calibri" w:hAnsi="Times New Roman" w:cs="Times New Roman"/>
          <w:sz w:val="24"/>
          <w:szCs w:val="24"/>
        </w:rPr>
        <w:t>управленческих решений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Во-первых, </w:t>
      </w:r>
      <w:r w:rsidR="00EA33BE">
        <w:rPr>
          <w:rFonts w:ascii="Times New Roman" w:eastAsia="Calibri" w:hAnsi="Times New Roman" w:cs="Times New Roman"/>
          <w:sz w:val="24"/>
          <w:szCs w:val="24"/>
        </w:rPr>
        <w:t xml:space="preserve">итоги анкетирования обсуждены </w:t>
      </w:r>
      <w:r w:rsidR="0038288B">
        <w:rPr>
          <w:rFonts w:ascii="Times New Roman" w:eastAsia="Calibri" w:hAnsi="Times New Roman" w:cs="Times New Roman"/>
          <w:sz w:val="24"/>
          <w:szCs w:val="24"/>
        </w:rPr>
        <w:t xml:space="preserve">коллегиальными органами управления, </w:t>
      </w:r>
      <w:r w:rsidR="00EA33BE">
        <w:rPr>
          <w:rFonts w:ascii="Times New Roman" w:eastAsia="Calibri" w:hAnsi="Times New Roman" w:cs="Times New Roman"/>
          <w:sz w:val="24"/>
          <w:szCs w:val="24"/>
        </w:rPr>
        <w:t xml:space="preserve">в подразделениях библиотеки, </w:t>
      </w:r>
      <w:r w:rsidR="0038288B">
        <w:rPr>
          <w:rFonts w:ascii="Times New Roman" w:eastAsia="Calibri" w:hAnsi="Times New Roman" w:cs="Times New Roman"/>
          <w:sz w:val="24"/>
          <w:szCs w:val="24"/>
        </w:rPr>
        <w:t xml:space="preserve">т.е. доведены до каждого </w:t>
      </w:r>
      <w:r w:rsidR="0038288B">
        <w:rPr>
          <w:rFonts w:ascii="Times New Roman" w:eastAsia="Calibri" w:hAnsi="Times New Roman" w:cs="Times New Roman"/>
          <w:bCs/>
          <w:sz w:val="24"/>
          <w:szCs w:val="24"/>
        </w:rPr>
        <w:t xml:space="preserve">работники библиотеки, что позволило скорректировать мнение о пользователях, их ожиданиях, </w:t>
      </w:r>
      <w:r w:rsidR="00EA2669">
        <w:rPr>
          <w:rFonts w:ascii="Times New Roman" w:eastAsia="Calibri" w:hAnsi="Times New Roman" w:cs="Times New Roman"/>
          <w:bCs/>
          <w:sz w:val="24"/>
          <w:szCs w:val="24"/>
        </w:rPr>
        <w:t>пошатнуть профессиональные заблуждения и барьеры.</w:t>
      </w:r>
      <w:r w:rsidR="00EA33BE" w:rsidRPr="00C302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E2841" w:rsidRPr="008E2841">
        <w:rPr>
          <w:rFonts w:ascii="Times New Roman" w:eastAsia="Calibri" w:hAnsi="Times New Roman" w:cs="Times New Roman"/>
          <w:bCs/>
          <w:sz w:val="24"/>
          <w:szCs w:val="24"/>
        </w:rPr>
        <w:t xml:space="preserve">Во-вторых, наиболее </w:t>
      </w:r>
      <w:r w:rsidR="006532E8">
        <w:rPr>
          <w:rFonts w:ascii="Times New Roman" w:eastAsia="Calibri" w:hAnsi="Times New Roman" w:cs="Times New Roman"/>
          <w:bCs/>
          <w:sz w:val="24"/>
          <w:szCs w:val="24"/>
        </w:rPr>
        <w:t>перспективные</w:t>
      </w:r>
      <w:r w:rsidR="008E2841" w:rsidRPr="008E284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A2669">
        <w:rPr>
          <w:rFonts w:ascii="Times New Roman" w:eastAsia="Calibri" w:hAnsi="Times New Roman" w:cs="Times New Roman"/>
          <w:bCs/>
          <w:sz w:val="24"/>
          <w:szCs w:val="24"/>
        </w:rPr>
        <w:t>предложения</w:t>
      </w:r>
      <w:r w:rsidR="008E2841" w:rsidRPr="008E2841">
        <w:rPr>
          <w:rFonts w:ascii="Times New Roman" w:eastAsia="Calibri" w:hAnsi="Times New Roman" w:cs="Times New Roman"/>
          <w:bCs/>
          <w:sz w:val="24"/>
          <w:szCs w:val="24"/>
        </w:rPr>
        <w:t xml:space="preserve"> учтены при разработке «Стратегии развития НБ»</w:t>
      </w:r>
      <w:r w:rsidR="008E2841">
        <w:rPr>
          <w:rFonts w:ascii="Times New Roman" w:eastAsia="Calibri" w:hAnsi="Times New Roman" w:cs="Times New Roman"/>
          <w:bCs/>
          <w:sz w:val="24"/>
          <w:szCs w:val="24"/>
        </w:rPr>
        <w:t>. В-третьих, был проведен более детальный анализ анкет по факультетам и выработаны конкретные предложения работы с факультетами</w:t>
      </w:r>
      <w:r w:rsidR="0004524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E284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4524F"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="008E2841">
        <w:rPr>
          <w:rFonts w:ascii="Times New Roman" w:eastAsia="Calibri" w:hAnsi="Times New Roman" w:cs="Times New Roman"/>
          <w:bCs/>
          <w:sz w:val="24"/>
          <w:szCs w:val="24"/>
        </w:rPr>
        <w:t>апример, подготовлен рапорт о необходимости</w:t>
      </w:r>
      <w:r w:rsidR="0004524F">
        <w:rPr>
          <w:rFonts w:ascii="Times New Roman" w:eastAsia="Calibri" w:hAnsi="Times New Roman" w:cs="Times New Roman"/>
          <w:bCs/>
          <w:sz w:val="24"/>
          <w:szCs w:val="24"/>
        </w:rPr>
        <w:t xml:space="preserve"> преподавания ОИК на ФАИТ и МФ, и</w:t>
      </w:r>
      <w:r w:rsidR="003F3350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04524F">
        <w:rPr>
          <w:rFonts w:ascii="Times New Roman" w:eastAsia="Calibri" w:hAnsi="Times New Roman" w:cs="Times New Roman"/>
          <w:bCs/>
          <w:sz w:val="24"/>
          <w:szCs w:val="24"/>
        </w:rPr>
        <w:t xml:space="preserve"> начиная с 2014/</w:t>
      </w:r>
      <w:r w:rsidR="006B5138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="0004524F">
        <w:rPr>
          <w:rFonts w:ascii="Times New Roman" w:eastAsia="Calibri" w:hAnsi="Times New Roman" w:cs="Times New Roman"/>
          <w:bCs/>
          <w:sz w:val="24"/>
          <w:szCs w:val="24"/>
        </w:rPr>
        <w:t>15 учебного года</w:t>
      </w:r>
      <w:r w:rsidR="003F3350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04524F">
        <w:rPr>
          <w:rFonts w:ascii="Times New Roman" w:eastAsia="Calibri" w:hAnsi="Times New Roman" w:cs="Times New Roman"/>
          <w:bCs/>
          <w:sz w:val="24"/>
          <w:szCs w:val="24"/>
        </w:rPr>
        <w:t xml:space="preserve"> дисциплина </w:t>
      </w:r>
      <w:r w:rsidR="004F7A21">
        <w:rPr>
          <w:rFonts w:ascii="Times New Roman" w:eastAsia="Calibri" w:hAnsi="Times New Roman" w:cs="Times New Roman"/>
          <w:bCs/>
          <w:sz w:val="24"/>
          <w:szCs w:val="24"/>
        </w:rPr>
        <w:t>включена в учебные обзоры</w:t>
      </w:r>
      <w:r w:rsidR="0004524F">
        <w:rPr>
          <w:rFonts w:ascii="Times New Roman" w:eastAsia="Calibri" w:hAnsi="Times New Roman" w:cs="Times New Roman"/>
          <w:bCs/>
          <w:sz w:val="24"/>
          <w:szCs w:val="24"/>
        </w:rPr>
        <w:t xml:space="preserve"> всех 9 факультет</w:t>
      </w:r>
      <w:r w:rsidR="004F7A21">
        <w:rPr>
          <w:rFonts w:ascii="Times New Roman" w:eastAsia="Calibri" w:hAnsi="Times New Roman" w:cs="Times New Roman"/>
          <w:bCs/>
          <w:sz w:val="24"/>
          <w:szCs w:val="24"/>
        </w:rPr>
        <w:t>ов</w:t>
      </w:r>
      <w:r w:rsidR="0004524F">
        <w:rPr>
          <w:rFonts w:ascii="Times New Roman" w:eastAsia="Calibri" w:hAnsi="Times New Roman" w:cs="Times New Roman"/>
          <w:bCs/>
          <w:sz w:val="24"/>
          <w:szCs w:val="24"/>
        </w:rPr>
        <w:t xml:space="preserve"> вуза.</w:t>
      </w:r>
      <w:r w:rsidR="00B20D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410ABA" w:rsidRDefault="00B20D74" w:rsidP="00410A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Также</w:t>
      </w:r>
      <w:r w:rsidR="003F3350"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E2841">
        <w:rPr>
          <w:rFonts w:ascii="Times New Roman" w:eastAsia="Calibri" w:hAnsi="Times New Roman" w:cs="Times New Roman"/>
          <w:sz w:val="24"/>
          <w:szCs w:val="24"/>
        </w:rPr>
        <w:t>получ</w:t>
      </w:r>
      <w:r>
        <w:rPr>
          <w:rFonts w:ascii="Times New Roman" w:eastAsia="Calibri" w:hAnsi="Times New Roman" w:cs="Times New Roman"/>
          <w:sz w:val="24"/>
          <w:szCs w:val="24"/>
        </w:rPr>
        <w:t>ены</w:t>
      </w:r>
      <w:r w:rsidR="008E28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конкретные </w:t>
      </w:r>
      <w:r w:rsidR="00B94CBB">
        <w:rPr>
          <w:rFonts w:ascii="Times New Roman" w:eastAsia="Calibri" w:hAnsi="Times New Roman" w:cs="Times New Roman"/>
          <w:sz w:val="24"/>
          <w:szCs w:val="24"/>
        </w:rPr>
        <w:t xml:space="preserve">материальные </w:t>
      </w:r>
      <w:r w:rsidR="008E2841">
        <w:rPr>
          <w:rFonts w:ascii="Times New Roman" w:eastAsia="Calibri" w:hAnsi="Times New Roman" w:cs="Times New Roman"/>
          <w:sz w:val="24"/>
          <w:szCs w:val="24"/>
        </w:rPr>
        <w:t>результаты</w:t>
      </w:r>
      <w:r w:rsidR="006B5138">
        <w:rPr>
          <w:rFonts w:ascii="Times New Roman" w:eastAsia="Calibri" w:hAnsi="Times New Roman" w:cs="Times New Roman"/>
          <w:sz w:val="24"/>
          <w:szCs w:val="24"/>
        </w:rPr>
        <w:t>.</w:t>
      </w:r>
      <w:r w:rsidR="00EA33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5138">
        <w:rPr>
          <w:rFonts w:ascii="Times New Roman" w:eastAsia="Calibri" w:hAnsi="Times New Roman" w:cs="Times New Roman"/>
          <w:sz w:val="24"/>
          <w:szCs w:val="24"/>
        </w:rPr>
        <w:t>В б</w:t>
      </w:r>
      <w:r w:rsidR="007F4C74">
        <w:rPr>
          <w:rFonts w:ascii="Times New Roman" w:eastAsia="Calibri" w:hAnsi="Times New Roman" w:cs="Times New Roman"/>
          <w:sz w:val="24"/>
          <w:szCs w:val="24"/>
        </w:rPr>
        <w:t xml:space="preserve">иблиотеке, </w:t>
      </w:r>
      <w:r w:rsidR="00EA2669">
        <w:rPr>
          <w:rFonts w:ascii="Times New Roman" w:eastAsia="Calibri" w:hAnsi="Times New Roman" w:cs="Times New Roman"/>
          <w:sz w:val="24"/>
          <w:szCs w:val="24"/>
        </w:rPr>
        <w:t>перво</w:t>
      </w:r>
      <w:r w:rsidR="006A6801">
        <w:rPr>
          <w:rFonts w:ascii="Times New Roman" w:eastAsia="Calibri" w:hAnsi="Times New Roman" w:cs="Times New Roman"/>
          <w:sz w:val="24"/>
          <w:szCs w:val="24"/>
        </w:rPr>
        <w:t>й</w:t>
      </w:r>
      <w:r w:rsidR="007F4C74">
        <w:rPr>
          <w:rFonts w:ascii="Times New Roman" w:eastAsia="Calibri" w:hAnsi="Times New Roman" w:cs="Times New Roman"/>
          <w:sz w:val="24"/>
          <w:szCs w:val="24"/>
        </w:rPr>
        <w:t xml:space="preserve"> из всего вуза, создана зона </w:t>
      </w:r>
      <w:r w:rsidR="007F4C74" w:rsidRPr="00505E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wi-fi</w:t>
      </w:r>
      <w:r w:rsidR="007F4C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="00C378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результате </w:t>
      </w:r>
      <w:r w:rsidR="00C37884" w:rsidRPr="00480E50">
        <w:rPr>
          <w:rFonts w:ascii="Times New Roman" w:eastAsia="Calibri" w:hAnsi="Times New Roman" w:cs="Times New Roman"/>
          <w:bCs/>
          <w:sz w:val="24"/>
          <w:szCs w:val="24"/>
        </w:rPr>
        <w:t xml:space="preserve">дополнительных рекламных, информационных </w:t>
      </w:r>
      <w:r w:rsidR="00C37884" w:rsidRPr="00480E5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мероприятий по продвижению услуг «Составление и/или редактирование списка литературы», «Сложная биб</w:t>
      </w:r>
      <w:r w:rsidR="004805A2">
        <w:rPr>
          <w:rFonts w:ascii="Times New Roman" w:eastAsia="Calibri" w:hAnsi="Times New Roman" w:cs="Times New Roman"/>
          <w:bCs/>
          <w:sz w:val="24"/>
          <w:szCs w:val="24"/>
        </w:rPr>
        <w:t>лиогр.</w:t>
      </w:r>
      <w:r w:rsidR="00C37884" w:rsidRPr="00480E50">
        <w:rPr>
          <w:rFonts w:ascii="Times New Roman" w:eastAsia="Calibri" w:hAnsi="Times New Roman" w:cs="Times New Roman"/>
          <w:bCs/>
          <w:sz w:val="24"/>
          <w:szCs w:val="24"/>
        </w:rPr>
        <w:t xml:space="preserve"> справка» за 2 месяца заработано свыше 3 тыс. руб.</w:t>
      </w:r>
      <w:r w:rsidR="006B51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6A68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систематичности рекламы разработана форма Плана рекламной деятельности на год</w:t>
      </w:r>
      <w:r w:rsidR="004D66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в зависимости от услуг и адресатов задействованы каналы распространения информации.</w:t>
      </w:r>
      <w:r w:rsidR="007F4C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A481F">
        <w:rPr>
          <w:rFonts w:ascii="Times New Roman" w:eastAsia="Calibri" w:hAnsi="Times New Roman" w:cs="Times New Roman"/>
          <w:bCs/>
          <w:sz w:val="24"/>
          <w:szCs w:val="24"/>
        </w:rPr>
        <w:t xml:space="preserve">Например, активно взаимодействуя с преподавателями и кураторами, библиотека продвигает свои ресурсы и мероприятия в студенческую среду. </w:t>
      </w:r>
    </w:p>
    <w:p w:rsidR="00DF6A5C" w:rsidRPr="007F4C74" w:rsidRDefault="006233B4" w:rsidP="007F4C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завершение, отме</w:t>
      </w:r>
      <w:r w:rsidR="004B0CD4">
        <w:rPr>
          <w:rFonts w:ascii="Times New Roman" w:eastAsia="Calibri" w:hAnsi="Times New Roman" w:cs="Times New Roman"/>
          <w:sz w:val="24"/>
          <w:szCs w:val="24"/>
        </w:rPr>
        <w:t>чу, что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исследовани</w:t>
      </w:r>
      <w:r w:rsidR="004B0CD4">
        <w:rPr>
          <w:rFonts w:ascii="Times New Roman" w:eastAsia="Calibri" w:hAnsi="Times New Roman" w:cs="Times New Roman"/>
          <w:sz w:val="24"/>
          <w:szCs w:val="24"/>
        </w:rPr>
        <w:t>я, направленные на обратную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0CD4">
        <w:rPr>
          <w:rFonts w:ascii="Times New Roman" w:eastAsia="Calibri" w:hAnsi="Times New Roman" w:cs="Times New Roman"/>
          <w:sz w:val="24"/>
          <w:szCs w:val="24"/>
        </w:rPr>
        <w:t xml:space="preserve">связь с пользователями, необходимо проводить хотя бы иногда. Их результаты хорошо помогают избавиться от профессиональных заблуждений, получив </w:t>
      </w:r>
      <w:r w:rsidR="00AE32A6">
        <w:rPr>
          <w:rFonts w:ascii="Times New Roman" w:eastAsia="Calibri" w:hAnsi="Times New Roman" w:cs="Times New Roman"/>
          <w:sz w:val="24"/>
          <w:szCs w:val="24"/>
        </w:rPr>
        <w:t>стороннее</w:t>
      </w:r>
      <w:r w:rsidR="004B0CD4">
        <w:rPr>
          <w:rFonts w:ascii="Times New Roman" w:eastAsia="Calibri" w:hAnsi="Times New Roman" w:cs="Times New Roman"/>
          <w:sz w:val="24"/>
          <w:szCs w:val="24"/>
        </w:rPr>
        <w:t xml:space="preserve"> мнение о деятельности библиотеки, актуализировать работу с учетом ожиданий</w:t>
      </w:r>
      <w:r w:rsidR="00AE32A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DF6A5C" w:rsidRPr="007F4C74" w:rsidSect="00382DE5">
      <w:footerReference w:type="default" r:id="rId8"/>
      <w:pgSz w:w="11906" w:h="16838"/>
      <w:pgMar w:top="1134" w:right="851" w:bottom="851" w:left="1134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CD4" w:rsidRPr="007E1389" w:rsidRDefault="007B2CD4" w:rsidP="007E1389">
      <w:pPr>
        <w:pStyle w:val="1"/>
        <w:spacing w:after="0" w:line="240" w:lineRule="auto"/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1">
    <w:p w:rsidR="007B2CD4" w:rsidRPr="007E1389" w:rsidRDefault="007B2CD4" w:rsidP="007E1389">
      <w:pPr>
        <w:pStyle w:val="1"/>
        <w:spacing w:after="0" w:line="240" w:lineRule="auto"/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84157"/>
    </w:sdtPr>
    <w:sdtContent>
      <w:p w:rsidR="006E2A18" w:rsidRDefault="00970956">
        <w:pPr>
          <w:pStyle w:val="ac"/>
          <w:jc w:val="right"/>
        </w:pPr>
        <w:fldSimple w:instr=" PAGE   \* MERGEFORMAT ">
          <w:r w:rsidR="00290BEF">
            <w:rPr>
              <w:noProof/>
            </w:rPr>
            <w:t>5</w:t>
          </w:r>
        </w:fldSimple>
      </w:p>
    </w:sdtContent>
  </w:sdt>
  <w:p w:rsidR="006E2A18" w:rsidRDefault="006E2A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CD4" w:rsidRPr="007E1389" w:rsidRDefault="007B2CD4" w:rsidP="007E1389">
      <w:pPr>
        <w:pStyle w:val="1"/>
        <w:spacing w:after="0" w:line="240" w:lineRule="auto"/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1">
    <w:p w:rsidR="007B2CD4" w:rsidRPr="007E1389" w:rsidRDefault="007B2CD4" w:rsidP="007E1389">
      <w:pPr>
        <w:pStyle w:val="1"/>
        <w:spacing w:after="0" w:line="240" w:lineRule="auto"/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405"/>
    <w:multiLevelType w:val="hybridMultilevel"/>
    <w:tmpl w:val="2716EACC"/>
    <w:lvl w:ilvl="0" w:tplc="1E6C7F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88C6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4250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3836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9855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24A7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E816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C8DD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489E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6272C09"/>
    <w:multiLevelType w:val="hybridMultilevel"/>
    <w:tmpl w:val="29BEAC16"/>
    <w:lvl w:ilvl="0" w:tplc="32B01A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9687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E2F9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9217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F804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3618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FCF4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D4B4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0CBC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3CF149D"/>
    <w:multiLevelType w:val="hybridMultilevel"/>
    <w:tmpl w:val="FB241AD4"/>
    <w:lvl w:ilvl="0" w:tplc="8918FF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C049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F6F6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3470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32CC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F2DC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2879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A0E0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48A2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47C15B2"/>
    <w:multiLevelType w:val="hybridMultilevel"/>
    <w:tmpl w:val="E9E0E1A0"/>
    <w:lvl w:ilvl="0" w:tplc="F32678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4C928D8"/>
    <w:multiLevelType w:val="hybridMultilevel"/>
    <w:tmpl w:val="4B80D068"/>
    <w:lvl w:ilvl="0" w:tplc="F32678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522B4"/>
    <w:multiLevelType w:val="hybridMultilevel"/>
    <w:tmpl w:val="0F2418AE"/>
    <w:lvl w:ilvl="0" w:tplc="F32678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C24542"/>
    <w:multiLevelType w:val="multilevel"/>
    <w:tmpl w:val="9F1EAB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3C79E5"/>
    <w:multiLevelType w:val="hybridMultilevel"/>
    <w:tmpl w:val="520C2C52"/>
    <w:lvl w:ilvl="0" w:tplc="F32678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4B6F80"/>
    <w:multiLevelType w:val="hybridMultilevel"/>
    <w:tmpl w:val="A954AB1E"/>
    <w:lvl w:ilvl="0" w:tplc="F32678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0796BEE"/>
    <w:multiLevelType w:val="hybridMultilevel"/>
    <w:tmpl w:val="8CDE92EE"/>
    <w:lvl w:ilvl="0" w:tplc="517674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EE06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F257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4871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CEDB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F2B6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8003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9807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D482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16A20DC"/>
    <w:multiLevelType w:val="hybridMultilevel"/>
    <w:tmpl w:val="BAACE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43BE7"/>
    <w:multiLevelType w:val="hybridMultilevel"/>
    <w:tmpl w:val="A2FADBEC"/>
    <w:lvl w:ilvl="0" w:tplc="F32678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A32932"/>
    <w:multiLevelType w:val="hybridMultilevel"/>
    <w:tmpl w:val="2AAA1938"/>
    <w:lvl w:ilvl="0" w:tplc="F3267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219ED"/>
    <w:multiLevelType w:val="hybridMultilevel"/>
    <w:tmpl w:val="A992DAD4"/>
    <w:lvl w:ilvl="0" w:tplc="7D0C9B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D0AF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A827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70D6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7866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26E8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305B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B42A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2AF4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30E4C2B"/>
    <w:multiLevelType w:val="hybridMultilevel"/>
    <w:tmpl w:val="1D78E2D2"/>
    <w:lvl w:ilvl="0" w:tplc="587A9F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00090"/>
    <w:multiLevelType w:val="hybridMultilevel"/>
    <w:tmpl w:val="7264C84A"/>
    <w:lvl w:ilvl="0" w:tplc="F3267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20D08"/>
    <w:multiLevelType w:val="hybridMultilevel"/>
    <w:tmpl w:val="620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719B9"/>
    <w:multiLevelType w:val="hybridMultilevel"/>
    <w:tmpl w:val="27F8C036"/>
    <w:lvl w:ilvl="0" w:tplc="F32678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A2A1A60"/>
    <w:multiLevelType w:val="hybridMultilevel"/>
    <w:tmpl w:val="07FA75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B5D11E0"/>
    <w:multiLevelType w:val="hybridMultilevel"/>
    <w:tmpl w:val="DDDA76A6"/>
    <w:lvl w:ilvl="0" w:tplc="F32678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B8F2C14"/>
    <w:multiLevelType w:val="hybridMultilevel"/>
    <w:tmpl w:val="D722EA40"/>
    <w:lvl w:ilvl="0" w:tplc="F32678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F17773"/>
    <w:multiLevelType w:val="hybridMultilevel"/>
    <w:tmpl w:val="8B7C80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F160307"/>
    <w:multiLevelType w:val="hybridMultilevel"/>
    <w:tmpl w:val="9B069A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19067C0"/>
    <w:multiLevelType w:val="hybridMultilevel"/>
    <w:tmpl w:val="11E4AD48"/>
    <w:lvl w:ilvl="0" w:tplc="281C23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3280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CA83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420F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7A95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0097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AE7F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6ACE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4A53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433E5CB8"/>
    <w:multiLevelType w:val="hybridMultilevel"/>
    <w:tmpl w:val="81449C5E"/>
    <w:lvl w:ilvl="0" w:tplc="48CC49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FEA8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3CCB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B0F8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8490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22B3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7CED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92EA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E0E1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446B7B38"/>
    <w:multiLevelType w:val="hybridMultilevel"/>
    <w:tmpl w:val="048024E0"/>
    <w:lvl w:ilvl="0" w:tplc="F32678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62950A3"/>
    <w:multiLevelType w:val="hybridMultilevel"/>
    <w:tmpl w:val="AA88AA5C"/>
    <w:lvl w:ilvl="0" w:tplc="68447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99716B"/>
    <w:multiLevelType w:val="hybridMultilevel"/>
    <w:tmpl w:val="CABA00EC"/>
    <w:lvl w:ilvl="0" w:tplc="F32678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7E27C0D"/>
    <w:multiLevelType w:val="hybridMultilevel"/>
    <w:tmpl w:val="C8389E22"/>
    <w:lvl w:ilvl="0" w:tplc="F32678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DE044FA"/>
    <w:multiLevelType w:val="hybridMultilevel"/>
    <w:tmpl w:val="C63449CA"/>
    <w:lvl w:ilvl="0" w:tplc="1936B2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1020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8AFD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506F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9E52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EC73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9C10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2A57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FEC4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4DED4B9E"/>
    <w:multiLevelType w:val="multilevel"/>
    <w:tmpl w:val="70C6B4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502879"/>
    <w:multiLevelType w:val="hybridMultilevel"/>
    <w:tmpl w:val="ADAC506A"/>
    <w:lvl w:ilvl="0" w:tplc="F3267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EB7B1E"/>
    <w:multiLevelType w:val="hybridMultilevel"/>
    <w:tmpl w:val="029C56B4"/>
    <w:lvl w:ilvl="0" w:tplc="C74AE9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B4F9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5E61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5C64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787A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84E6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54C2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AE72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7850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55B71663"/>
    <w:multiLevelType w:val="hybridMultilevel"/>
    <w:tmpl w:val="35964C7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A652FEF"/>
    <w:multiLevelType w:val="hybridMultilevel"/>
    <w:tmpl w:val="2ADED50E"/>
    <w:lvl w:ilvl="0" w:tplc="022004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545C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CEDD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C806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3E4F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3AE5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8A09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58E3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F254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650C5C4B"/>
    <w:multiLevelType w:val="hybridMultilevel"/>
    <w:tmpl w:val="F83CBF56"/>
    <w:lvl w:ilvl="0" w:tplc="F32678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51F1E64"/>
    <w:multiLevelType w:val="hybridMultilevel"/>
    <w:tmpl w:val="0E3E9B80"/>
    <w:lvl w:ilvl="0" w:tplc="F66660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3CC6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1C5C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CA70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C034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0A4D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18D3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38DF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14B0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>
    <w:nsid w:val="69B50371"/>
    <w:multiLevelType w:val="hybridMultilevel"/>
    <w:tmpl w:val="8EC48264"/>
    <w:lvl w:ilvl="0" w:tplc="F32678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6EE21F66"/>
    <w:multiLevelType w:val="hybridMultilevel"/>
    <w:tmpl w:val="8D3CBD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02A5E11"/>
    <w:multiLevelType w:val="hybridMultilevel"/>
    <w:tmpl w:val="E4BCB59A"/>
    <w:lvl w:ilvl="0" w:tplc="F32678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234002F"/>
    <w:multiLevelType w:val="hybridMultilevel"/>
    <w:tmpl w:val="78D4DB72"/>
    <w:lvl w:ilvl="0" w:tplc="F32678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3500AFE"/>
    <w:multiLevelType w:val="hybridMultilevel"/>
    <w:tmpl w:val="AB521C24"/>
    <w:lvl w:ilvl="0" w:tplc="EF2AAE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88FD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E091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606C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8CCA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0286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8416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CA0B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5E7B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>
    <w:nsid w:val="7582407D"/>
    <w:multiLevelType w:val="multilevel"/>
    <w:tmpl w:val="8D0EBD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690850"/>
    <w:multiLevelType w:val="hybridMultilevel"/>
    <w:tmpl w:val="0FE885C2"/>
    <w:lvl w:ilvl="0" w:tplc="F32678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9F62843"/>
    <w:multiLevelType w:val="hybridMultilevel"/>
    <w:tmpl w:val="8A402AF8"/>
    <w:lvl w:ilvl="0" w:tplc="F32678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7B3A2143"/>
    <w:multiLevelType w:val="hybridMultilevel"/>
    <w:tmpl w:val="9D18252A"/>
    <w:lvl w:ilvl="0" w:tplc="F32678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40"/>
  </w:num>
  <w:num w:numId="4">
    <w:abstractNumId w:val="18"/>
  </w:num>
  <w:num w:numId="5">
    <w:abstractNumId w:val="16"/>
  </w:num>
  <w:num w:numId="6">
    <w:abstractNumId w:val="33"/>
  </w:num>
  <w:num w:numId="7">
    <w:abstractNumId w:val="21"/>
  </w:num>
  <w:num w:numId="8">
    <w:abstractNumId w:val="25"/>
  </w:num>
  <w:num w:numId="9">
    <w:abstractNumId w:val="15"/>
  </w:num>
  <w:num w:numId="10">
    <w:abstractNumId w:val="12"/>
  </w:num>
  <w:num w:numId="11">
    <w:abstractNumId w:val="31"/>
  </w:num>
  <w:num w:numId="12">
    <w:abstractNumId w:val="37"/>
  </w:num>
  <w:num w:numId="13">
    <w:abstractNumId w:val="3"/>
  </w:num>
  <w:num w:numId="14">
    <w:abstractNumId w:val="7"/>
  </w:num>
  <w:num w:numId="15">
    <w:abstractNumId w:val="39"/>
  </w:num>
  <w:num w:numId="16">
    <w:abstractNumId w:val="28"/>
  </w:num>
  <w:num w:numId="17">
    <w:abstractNumId w:val="44"/>
  </w:num>
  <w:num w:numId="18">
    <w:abstractNumId w:val="35"/>
  </w:num>
  <w:num w:numId="19">
    <w:abstractNumId w:val="45"/>
  </w:num>
  <w:num w:numId="20">
    <w:abstractNumId w:val="20"/>
  </w:num>
  <w:num w:numId="21">
    <w:abstractNumId w:val="5"/>
  </w:num>
  <w:num w:numId="22">
    <w:abstractNumId w:val="14"/>
  </w:num>
  <w:num w:numId="23">
    <w:abstractNumId w:val="4"/>
  </w:num>
  <w:num w:numId="24">
    <w:abstractNumId w:val="19"/>
  </w:num>
  <w:num w:numId="25">
    <w:abstractNumId w:val="8"/>
  </w:num>
  <w:num w:numId="26">
    <w:abstractNumId w:val="27"/>
  </w:num>
  <w:num w:numId="27">
    <w:abstractNumId w:val="43"/>
  </w:num>
  <w:num w:numId="28">
    <w:abstractNumId w:val="26"/>
  </w:num>
  <w:num w:numId="29">
    <w:abstractNumId w:val="0"/>
  </w:num>
  <w:num w:numId="30">
    <w:abstractNumId w:val="32"/>
  </w:num>
  <w:num w:numId="31">
    <w:abstractNumId w:val="1"/>
  </w:num>
  <w:num w:numId="32">
    <w:abstractNumId w:val="23"/>
  </w:num>
  <w:num w:numId="33">
    <w:abstractNumId w:val="41"/>
  </w:num>
  <w:num w:numId="34">
    <w:abstractNumId w:val="36"/>
  </w:num>
  <w:num w:numId="35">
    <w:abstractNumId w:val="13"/>
  </w:num>
  <w:num w:numId="36">
    <w:abstractNumId w:val="2"/>
  </w:num>
  <w:num w:numId="37">
    <w:abstractNumId w:val="34"/>
  </w:num>
  <w:num w:numId="38">
    <w:abstractNumId w:val="24"/>
  </w:num>
  <w:num w:numId="39">
    <w:abstractNumId w:val="9"/>
  </w:num>
  <w:num w:numId="40">
    <w:abstractNumId w:val="38"/>
  </w:num>
  <w:num w:numId="41">
    <w:abstractNumId w:val="17"/>
  </w:num>
  <w:num w:numId="42">
    <w:abstractNumId w:val="42"/>
  </w:num>
  <w:num w:numId="43">
    <w:abstractNumId w:val="11"/>
  </w:num>
  <w:num w:numId="44">
    <w:abstractNumId w:val="30"/>
  </w:num>
  <w:num w:numId="45">
    <w:abstractNumId w:val="10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0A3"/>
    <w:rsid w:val="00000D77"/>
    <w:rsid w:val="0000132B"/>
    <w:rsid w:val="00001338"/>
    <w:rsid w:val="0000229F"/>
    <w:rsid w:val="00003038"/>
    <w:rsid w:val="00003C6D"/>
    <w:rsid w:val="00004326"/>
    <w:rsid w:val="00007ACD"/>
    <w:rsid w:val="00015C62"/>
    <w:rsid w:val="00020D6B"/>
    <w:rsid w:val="0002522B"/>
    <w:rsid w:val="0002566D"/>
    <w:rsid w:val="000278EB"/>
    <w:rsid w:val="00027DF7"/>
    <w:rsid w:val="0003154A"/>
    <w:rsid w:val="00034001"/>
    <w:rsid w:val="00034170"/>
    <w:rsid w:val="00037430"/>
    <w:rsid w:val="0004318F"/>
    <w:rsid w:val="0004524F"/>
    <w:rsid w:val="0004696A"/>
    <w:rsid w:val="0004788C"/>
    <w:rsid w:val="00050347"/>
    <w:rsid w:val="00051FD7"/>
    <w:rsid w:val="000547F9"/>
    <w:rsid w:val="00061ACB"/>
    <w:rsid w:val="000704C6"/>
    <w:rsid w:val="00073B50"/>
    <w:rsid w:val="00077841"/>
    <w:rsid w:val="0008112F"/>
    <w:rsid w:val="00081B29"/>
    <w:rsid w:val="000849A6"/>
    <w:rsid w:val="000866B4"/>
    <w:rsid w:val="00087E5E"/>
    <w:rsid w:val="00092B7E"/>
    <w:rsid w:val="00095063"/>
    <w:rsid w:val="000A13E3"/>
    <w:rsid w:val="000A65F9"/>
    <w:rsid w:val="000B0553"/>
    <w:rsid w:val="000B20D8"/>
    <w:rsid w:val="000B3E7A"/>
    <w:rsid w:val="000B55CB"/>
    <w:rsid w:val="000B5F7C"/>
    <w:rsid w:val="000B6587"/>
    <w:rsid w:val="000B7143"/>
    <w:rsid w:val="000C16B6"/>
    <w:rsid w:val="000C7B34"/>
    <w:rsid w:val="000D2540"/>
    <w:rsid w:val="000D2C1F"/>
    <w:rsid w:val="000D48AE"/>
    <w:rsid w:val="000D6ADD"/>
    <w:rsid w:val="000E0DCD"/>
    <w:rsid w:val="000E1657"/>
    <w:rsid w:val="000E19E4"/>
    <w:rsid w:val="000E2FD8"/>
    <w:rsid w:val="000E3C2A"/>
    <w:rsid w:val="000E5E8C"/>
    <w:rsid w:val="000F4214"/>
    <w:rsid w:val="00100149"/>
    <w:rsid w:val="001032CB"/>
    <w:rsid w:val="00106275"/>
    <w:rsid w:val="00106C48"/>
    <w:rsid w:val="00106DB6"/>
    <w:rsid w:val="00110018"/>
    <w:rsid w:val="00110921"/>
    <w:rsid w:val="001122F0"/>
    <w:rsid w:val="00114923"/>
    <w:rsid w:val="001155BF"/>
    <w:rsid w:val="00115FAD"/>
    <w:rsid w:val="00126251"/>
    <w:rsid w:val="001316F3"/>
    <w:rsid w:val="001352FC"/>
    <w:rsid w:val="00141D44"/>
    <w:rsid w:val="00145C74"/>
    <w:rsid w:val="00146A96"/>
    <w:rsid w:val="00147633"/>
    <w:rsid w:val="0015163A"/>
    <w:rsid w:val="0015237E"/>
    <w:rsid w:val="001545C8"/>
    <w:rsid w:val="00161209"/>
    <w:rsid w:val="0016347F"/>
    <w:rsid w:val="00163D54"/>
    <w:rsid w:val="0016616F"/>
    <w:rsid w:val="001666D9"/>
    <w:rsid w:val="001679B1"/>
    <w:rsid w:val="0017267D"/>
    <w:rsid w:val="00172803"/>
    <w:rsid w:val="0017595D"/>
    <w:rsid w:val="0017641E"/>
    <w:rsid w:val="00176706"/>
    <w:rsid w:val="00182F20"/>
    <w:rsid w:val="001904CA"/>
    <w:rsid w:val="00192CB1"/>
    <w:rsid w:val="00195966"/>
    <w:rsid w:val="001A3C6C"/>
    <w:rsid w:val="001A59CC"/>
    <w:rsid w:val="001A5E1C"/>
    <w:rsid w:val="001B058D"/>
    <w:rsid w:val="001B5A1D"/>
    <w:rsid w:val="001B7AB7"/>
    <w:rsid w:val="001C1537"/>
    <w:rsid w:val="001C2C2B"/>
    <w:rsid w:val="001C6DAB"/>
    <w:rsid w:val="001C7F76"/>
    <w:rsid w:val="001D10C6"/>
    <w:rsid w:val="001D16FF"/>
    <w:rsid w:val="001D310C"/>
    <w:rsid w:val="001D4AC3"/>
    <w:rsid w:val="001D61F4"/>
    <w:rsid w:val="001E0291"/>
    <w:rsid w:val="001E0AE3"/>
    <w:rsid w:val="001E3A40"/>
    <w:rsid w:val="001E5036"/>
    <w:rsid w:val="001E5063"/>
    <w:rsid w:val="001E5A3A"/>
    <w:rsid w:val="001F2AEC"/>
    <w:rsid w:val="001F6485"/>
    <w:rsid w:val="001F6834"/>
    <w:rsid w:val="00201390"/>
    <w:rsid w:val="00203B48"/>
    <w:rsid w:val="00207F77"/>
    <w:rsid w:val="00210873"/>
    <w:rsid w:val="00210EF1"/>
    <w:rsid w:val="002124E3"/>
    <w:rsid w:val="0021542A"/>
    <w:rsid w:val="00215F1C"/>
    <w:rsid w:val="0021775A"/>
    <w:rsid w:val="00223C61"/>
    <w:rsid w:val="00224B27"/>
    <w:rsid w:val="00225F21"/>
    <w:rsid w:val="00226829"/>
    <w:rsid w:val="00226979"/>
    <w:rsid w:val="00235855"/>
    <w:rsid w:val="0023744E"/>
    <w:rsid w:val="0024008A"/>
    <w:rsid w:val="00240B94"/>
    <w:rsid w:val="00240FE5"/>
    <w:rsid w:val="00241320"/>
    <w:rsid w:val="002444A1"/>
    <w:rsid w:val="00250C34"/>
    <w:rsid w:val="00250DE2"/>
    <w:rsid w:val="00251411"/>
    <w:rsid w:val="002539AD"/>
    <w:rsid w:val="00254CAA"/>
    <w:rsid w:val="0025628A"/>
    <w:rsid w:val="0026007D"/>
    <w:rsid w:val="002606F4"/>
    <w:rsid w:val="00261015"/>
    <w:rsid w:val="00262F6D"/>
    <w:rsid w:val="00263A1D"/>
    <w:rsid w:val="00270005"/>
    <w:rsid w:val="00272686"/>
    <w:rsid w:val="00272D38"/>
    <w:rsid w:val="00273706"/>
    <w:rsid w:val="00273A4F"/>
    <w:rsid w:val="00273ECD"/>
    <w:rsid w:val="0028439D"/>
    <w:rsid w:val="00285D62"/>
    <w:rsid w:val="00287E3E"/>
    <w:rsid w:val="00290BEF"/>
    <w:rsid w:val="0029734B"/>
    <w:rsid w:val="002A1C57"/>
    <w:rsid w:val="002A3ECA"/>
    <w:rsid w:val="002A51F3"/>
    <w:rsid w:val="002A65CD"/>
    <w:rsid w:val="002B03A4"/>
    <w:rsid w:val="002B1A90"/>
    <w:rsid w:val="002B263A"/>
    <w:rsid w:val="002B3AD8"/>
    <w:rsid w:val="002C05B0"/>
    <w:rsid w:val="002C25E9"/>
    <w:rsid w:val="002C2BC1"/>
    <w:rsid w:val="002C2E0E"/>
    <w:rsid w:val="002C3310"/>
    <w:rsid w:val="002C6EA4"/>
    <w:rsid w:val="002D2BB8"/>
    <w:rsid w:val="002D369E"/>
    <w:rsid w:val="002D7C6B"/>
    <w:rsid w:val="002E03D9"/>
    <w:rsid w:val="002E2D75"/>
    <w:rsid w:val="002E607E"/>
    <w:rsid w:val="002F0F42"/>
    <w:rsid w:val="0030382F"/>
    <w:rsid w:val="0030585E"/>
    <w:rsid w:val="0031033E"/>
    <w:rsid w:val="003105DC"/>
    <w:rsid w:val="0031191F"/>
    <w:rsid w:val="003122C8"/>
    <w:rsid w:val="003147BE"/>
    <w:rsid w:val="00317DE1"/>
    <w:rsid w:val="0032424B"/>
    <w:rsid w:val="003276FA"/>
    <w:rsid w:val="00330E13"/>
    <w:rsid w:val="00332369"/>
    <w:rsid w:val="00336FF3"/>
    <w:rsid w:val="00347DF2"/>
    <w:rsid w:val="00351FD2"/>
    <w:rsid w:val="00356FAE"/>
    <w:rsid w:val="003577CE"/>
    <w:rsid w:val="003662EF"/>
    <w:rsid w:val="00370261"/>
    <w:rsid w:val="003716C4"/>
    <w:rsid w:val="00373743"/>
    <w:rsid w:val="00376F89"/>
    <w:rsid w:val="00380A62"/>
    <w:rsid w:val="0038288B"/>
    <w:rsid w:val="00382DE5"/>
    <w:rsid w:val="0038377C"/>
    <w:rsid w:val="00385501"/>
    <w:rsid w:val="0038718A"/>
    <w:rsid w:val="0039009C"/>
    <w:rsid w:val="003928DA"/>
    <w:rsid w:val="0039312B"/>
    <w:rsid w:val="00396CF2"/>
    <w:rsid w:val="00397BDD"/>
    <w:rsid w:val="003A1E50"/>
    <w:rsid w:val="003A42D1"/>
    <w:rsid w:val="003A6464"/>
    <w:rsid w:val="003A67C5"/>
    <w:rsid w:val="003A7474"/>
    <w:rsid w:val="003B0084"/>
    <w:rsid w:val="003B0BAE"/>
    <w:rsid w:val="003B1C5B"/>
    <w:rsid w:val="003B2083"/>
    <w:rsid w:val="003B20A2"/>
    <w:rsid w:val="003B43A6"/>
    <w:rsid w:val="003B5656"/>
    <w:rsid w:val="003B79F2"/>
    <w:rsid w:val="003C1A7D"/>
    <w:rsid w:val="003C1BFA"/>
    <w:rsid w:val="003C3330"/>
    <w:rsid w:val="003C5CFC"/>
    <w:rsid w:val="003C6517"/>
    <w:rsid w:val="003C75D0"/>
    <w:rsid w:val="003D0268"/>
    <w:rsid w:val="003D3B4C"/>
    <w:rsid w:val="003D52E1"/>
    <w:rsid w:val="003D6C9C"/>
    <w:rsid w:val="003D78E0"/>
    <w:rsid w:val="003F2DAB"/>
    <w:rsid w:val="003F3350"/>
    <w:rsid w:val="003F4607"/>
    <w:rsid w:val="003F5154"/>
    <w:rsid w:val="003F794C"/>
    <w:rsid w:val="00407B33"/>
    <w:rsid w:val="00410ABA"/>
    <w:rsid w:val="004114BA"/>
    <w:rsid w:val="0042373A"/>
    <w:rsid w:val="00426CA7"/>
    <w:rsid w:val="004273F8"/>
    <w:rsid w:val="00427E51"/>
    <w:rsid w:val="00430CCD"/>
    <w:rsid w:val="0043308D"/>
    <w:rsid w:val="00433F07"/>
    <w:rsid w:val="00436202"/>
    <w:rsid w:val="00436A36"/>
    <w:rsid w:val="00436FA2"/>
    <w:rsid w:val="00437EAB"/>
    <w:rsid w:val="004423BB"/>
    <w:rsid w:val="00453C51"/>
    <w:rsid w:val="00460C1A"/>
    <w:rsid w:val="00461FC0"/>
    <w:rsid w:val="00470844"/>
    <w:rsid w:val="004714BE"/>
    <w:rsid w:val="004721B0"/>
    <w:rsid w:val="00477048"/>
    <w:rsid w:val="00480257"/>
    <w:rsid w:val="004805A2"/>
    <w:rsid w:val="00480B2D"/>
    <w:rsid w:val="00480E50"/>
    <w:rsid w:val="004812CD"/>
    <w:rsid w:val="00484301"/>
    <w:rsid w:val="00487D70"/>
    <w:rsid w:val="00493CBB"/>
    <w:rsid w:val="00494943"/>
    <w:rsid w:val="00497FA7"/>
    <w:rsid w:val="004A0061"/>
    <w:rsid w:val="004A1DE9"/>
    <w:rsid w:val="004A2B60"/>
    <w:rsid w:val="004A3EEF"/>
    <w:rsid w:val="004A59BA"/>
    <w:rsid w:val="004A644F"/>
    <w:rsid w:val="004A6DE8"/>
    <w:rsid w:val="004A72B0"/>
    <w:rsid w:val="004A7765"/>
    <w:rsid w:val="004B09C8"/>
    <w:rsid w:val="004B0CD4"/>
    <w:rsid w:val="004B7E51"/>
    <w:rsid w:val="004C038B"/>
    <w:rsid w:val="004C0FE5"/>
    <w:rsid w:val="004C3091"/>
    <w:rsid w:val="004C46F8"/>
    <w:rsid w:val="004D4CF9"/>
    <w:rsid w:val="004D6609"/>
    <w:rsid w:val="004E1631"/>
    <w:rsid w:val="004E1BFC"/>
    <w:rsid w:val="004E6235"/>
    <w:rsid w:val="004F03E9"/>
    <w:rsid w:val="004F0A6D"/>
    <w:rsid w:val="004F101A"/>
    <w:rsid w:val="004F6765"/>
    <w:rsid w:val="004F7A21"/>
    <w:rsid w:val="00501C69"/>
    <w:rsid w:val="005055A8"/>
    <w:rsid w:val="0050572F"/>
    <w:rsid w:val="00505E1F"/>
    <w:rsid w:val="00506AAB"/>
    <w:rsid w:val="00506CB7"/>
    <w:rsid w:val="005248DB"/>
    <w:rsid w:val="00527EAC"/>
    <w:rsid w:val="00532946"/>
    <w:rsid w:val="0053523D"/>
    <w:rsid w:val="0053575B"/>
    <w:rsid w:val="00540797"/>
    <w:rsid w:val="00542310"/>
    <w:rsid w:val="005467F2"/>
    <w:rsid w:val="00552D1A"/>
    <w:rsid w:val="00553B13"/>
    <w:rsid w:val="005542C8"/>
    <w:rsid w:val="00556062"/>
    <w:rsid w:val="005562DF"/>
    <w:rsid w:val="00556ABD"/>
    <w:rsid w:val="0055775F"/>
    <w:rsid w:val="00557E18"/>
    <w:rsid w:val="0056015C"/>
    <w:rsid w:val="005617DA"/>
    <w:rsid w:val="00562940"/>
    <w:rsid w:val="0056426B"/>
    <w:rsid w:val="0056450D"/>
    <w:rsid w:val="00564763"/>
    <w:rsid w:val="00565316"/>
    <w:rsid w:val="005661D7"/>
    <w:rsid w:val="00567303"/>
    <w:rsid w:val="00570450"/>
    <w:rsid w:val="00574393"/>
    <w:rsid w:val="00575F79"/>
    <w:rsid w:val="00576B1F"/>
    <w:rsid w:val="00586646"/>
    <w:rsid w:val="005976CD"/>
    <w:rsid w:val="005A055F"/>
    <w:rsid w:val="005A0F10"/>
    <w:rsid w:val="005A0FDC"/>
    <w:rsid w:val="005A60CC"/>
    <w:rsid w:val="005B2DB0"/>
    <w:rsid w:val="005B3930"/>
    <w:rsid w:val="005B5347"/>
    <w:rsid w:val="005B7E1D"/>
    <w:rsid w:val="005C21FE"/>
    <w:rsid w:val="005C2D3F"/>
    <w:rsid w:val="005D0979"/>
    <w:rsid w:val="005D210C"/>
    <w:rsid w:val="005D50CC"/>
    <w:rsid w:val="005E0184"/>
    <w:rsid w:val="005E0ACF"/>
    <w:rsid w:val="005E1895"/>
    <w:rsid w:val="005E341D"/>
    <w:rsid w:val="005E381E"/>
    <w:rsid w:val="005E70D5"/>
    <w:rsid w:val="00600153"/>
    <w:rsid w:val="0060055F"/>
    <w:rsid w:val="00600DE9"/>
    <w:rsid w:val="006031C9"/>
    <w:rsid w:val="00603503"/>
    <w:rsid w:val="0060568E"/>
    <w:rsid w:val="00611D90"/>
    <w:rsid w:val="006125D0"/>
    <w:rsid w:val="0061266F"/>
    <w:rsid w:val="006233B4"/>
    <w:rsid w:val="006245C1"/>
    <w:rsid w:val="00626470"/>
    <w:rsid w:val="00630816"/>
    <w:rsid w:val="00632383"/>
    <w:rsid w:val="00635120"/>
    <w:rsid w:val="00635B4D"/>
    <w:rsid w:val="0063610B"/>
    <w:rsid w:val="00641FBE"/>
    <w:rsid w:val="0064747E"/>
    <w:rsid w:val="00647716"/>
    <w:rsid w:val="0064775A"/>
    <w:rsid w:val="006532E8"/>
    <w:rsid w:val="00654B83"/>
    <w:rsid w:val="006555BE"/>
    <w:rsid w:val="00656A2F"/>
    <w:rsid w:val="00660F58"/>
    <w:rsid w:val="006610A0"/>
    <w:rsid w:val="00661238"/>
    <w:rsid w:val="006650BF"/>
    <w:rsid w:val="00675E62"/>
    <w:rsid w:val="0067644F"/>
    <w:rsid w:val="0067683C"/>
    <w:rsid w:val="006848CB"/>
    <w:rsid w:val="0069667F"/>
    <w:rsid w:val="006A359B"/>
    <w:rsid w:val="006A6801"/>
    <w:rsid w:val="006A78FB"/>
    <w:rsid w:val="006B00F6"/>
    <w:rsid w:val="006B0D73"/>
    <w:rsid w:val="006B158E"/>
    <w:rsid w:val="006B158F"/>
    <w:rsid w:val="006B1E53"/>
    <w:rsid w:val="006B3C8C"/>
    <w:rsid w:val="006B4CEE"/>
    <w:rsid w:val="006B5138"/>
    <w:rsid w:val="006C1ADF"/>
    <w:rsid w:val="006C1FFF"/>
    <w:rsid w:val="006C4113"/>
    <w:rsid w:val="006C65B3"/>
    <w:rsid w:val="006C6919"/>
    <w:rsid w:val="006D6C41"/>
    <w:rsid w:val="006E19FB"/>
    <w:rsid w:val="006E1D66"/>
    <w:rsid w:val="006E2740"/>
    <w:rsid w:val="006E2A18"/>
    <w:rsid w:val="006F06E0"/>
    <w:rsid w:val="006F61F3"/>
    <w:rsid w:val="0070076B"/>
    <w:rsid w:val="00700CAC"/>
    <w:rsid w:val="0070110A"/>
    <w:rsid w:val="00703AC1"/>
    <w:rsid w:val="00705B80"/>
    <w:rsid w:val="00710116"/>
    <w:rsid w:val="00710340"/>
    <w:rsid w:val="00711235"/>
    <w:rsid w:val="007114E9"/>
    <w:rsid w:val="00713D74"/>
    <w:rsid w:val="007142B5"/>
    <w:rsid w:val="00717600"/>
    <w:rsid w:val="007220AD"/>
    <w:rsid w:val="0072361A"/>
    <w:rsid w:val="00724C0A"/>
    <w:rsid w:val="00725FE4"/>
    <w:rsid w:val="00736DFE"/>
    <w:rsid w:val="0073719E"/>
    <w:rsid w:val="00741342"/>
    <w:rsid w:val="00743D69"/>
    <w:rsid w:val="00746950"/>
    <w:rsid w:val="00747D1A"/>
    <w:rsid w:val="00754680"/>
    <w:rsid w:val="00754FB1"/>
    <w:rsid w:val="00755E0F"/>
    <w:rsid w:val="00757581"/>
    <w:rsid w:val="00757D24"/>
    <w:rsid w:val="007610DC"/>
    <w:rsid w:val="0076299D"/>
    <w:rsid w:val="00762FD5"/>
    <w:rsid w:val="0076425C"/>
    <w:rsid w:val="00773B00"/>
    <w:rsid w:val="00774052"/>
    <w:rsid w:val="007749EA"/>
    <w:rsid w:val="00774C89"/>
    <w:rsid w:val="00774F96"/>
    <w:rsid w:val="007815FC"/>
    <w:rsid w:val="0078702A"/>
    <w:rsid w:val="007871A7"/>
    <w:rsid w:val="00787487"/>
    <w:rsid w:val="0078773D"/>
    <w:rsid w:val="0079014C"/>
    <w:rsid w:val="00790EA1"/>
    <w:rsid w:val="00791B3B"/>
    <w:rsid w:val="00793FE7"/>
    <w:rsid w:val="00795529"/>
    <w:rsid w:val="00795FAB"/>
    <w:rsid w:val="007A2C37"/>
    <w:rsid w:val="007A4514"/>
    <w:rsid w:val="007A4AF4"/>
    <w:rsid w:val="007A4E77"/>
    <w:rsid w:val="007A74CF"/>
    <w:rsid w:val="007A7584"/>
    <w:rsid w:val="007B2733"/>
    <w:rsid w:val="007B2CD4"/>
    <w:rsid w:val="007B3CC9"/>
    <w:rsid w:val="007B4518"/>
    <w:rsid w:val="007B5FA3"/>
    <w:rsid w:val="007C0353"/>
    <w:rsid w:val="007C076B"/>
    <w:rsid w:val="007C0B4C"/>
    <w:rsid w:val="007C11E1"/>
    <w:rsid w:val="007C1BE0"/>
    <w:rsid w:val="007C35FC"/>
    <w:rsid w:val="007C67A3"/>
    <w:rsid w:val="007D0743"/>
    <w:rsid w:val="007D2338"/>
    <w:rsid w:val="007D2F00"/>
    <w:rsid w:val="007D3396"/>
    <w:rsid w:val="007E0272"/>
    <w:rsid w:val="007E1389"/>
    <w:rsid w:val="007E7E40"/>
    <w:rsid w:val="007F02E1"/>
    <w:rsid w:val="007F07B7"/>
    <w:rsid w:val="007F1D15"/>
    <w:rsid w:val="007F4C74"/>
    <w:rsid w:val="007F72E4"/>
    <w:rsid w:val="0080005C"/>
    <w:rsid w:val="0080208D"/>
    <w:rsid w:val="00803520"/>
    <w:rsid w:val="00804D5C"/>
    <w:rsid w:val="00810305"/>
    <w:rsid w:val="00811F91"/>
    <w:rsid w:val="008131CE"/>
    <w:rsid w:val="00813746"/>
    <w:rsid w:val="00815CF8"/>
    <w:rsid w:val="00820A29"/>
    <w:rsid w:val="00820E2C"/>
    <w:rsid w:val="008222C4"/>
    <w:rsid w:val="008224C1"/>
    <w:rsid w:val="00822ECD"/>
    <w:rsid w:val="008255BC"/>
    <w:rsid w:val="00830DAC"/>
    <w:rsid w:val="0083226B"/>
    <w:rsid w:val="008355E6"/>
    <w:rsid w:val="00843F0B"/>
    <w:rsid w:val="00845588"/>
    <w:rsid w:val="00855B7F"/>
    <w:rsid w:val="00857278"/>
    <w:rsid w:val="0085756B"/>
    <w:rsid w:val="00857B56"/>
    <w:rsid w:val="00861622"/>
    <w:rsid w:val="00863B6F"/>
    <w:rsid w:val="00864BEB"/>
    <w:rsid w:val="00864E33"/>
    <w:rsid w:val="00866698"/>
    <w:rsid w:val="00870132"/>
    <w:rsid w:val="00870621"/>
    <w:rsid w:val="00872FAE"/>
    <w:rsid w:val="00874B39"/>
    <w:rsid w:val="00876E34"/>
    <w:rsid w:val="00880039"/>
    <w:rsid w:val="00881662"/>
    <w:rsid w:val="00883DD5"/>
    <w:rsid w:val="008920FF"/>
    <w:rsid w:val="0089727B"/>
    <w:rsid w:val="008A0132"/>
    <w:rsid w:val="008A0319"/>
    <w:rsid w:val="008A1784"/>
    <w:rsid w:val="008A2B7C"/>
    <w:rsid w:val="008B0C58"/>
    <w:rsid w:val="008B14CC"/>
    <w:rsid w:val="008B4E8C"/>
    <w:rsid w:val="008B5D6B"/>
    <w:rsid w:val="008C0477"/>
    <w:rsid w:val="008C28D0"/>
    <w:rsid w:val="008C4BCB"/>
    <w:rsid w:val="008C54A4"/>
    <w:rsid w:val="008C5D30"/>
    <w:rsid w:val="008D16FA"/>
    <w:rsid w:val="008D50DF"/>
    <w:rsid w:val="008D766C"/>
    <w:rsid w:val="008E0FD9"/>
    <w:rsid w:val="008E19DF"/>
    <w:rsid w:val="008E2841"/>
    <w:rsid w:val="008E3CBA"/>
    <w:rsid w:val="008F00D3"/>
    <w:rsid w:val="008F0744"/>
    <w:rsid w:val="008F2E46"/>
    <w:rsid w:val="008F5980"/>
    <w:rsid w:val="008F68D9"/>
    <w:rsid w:val="008F734C"/>
    <w:rsid w:val="008F7754"/>
    <w:rsid w:val="009010BA"/>
    <w:rsid w:val="00906475"/>
    <w:rsid w:val="00911657"/>
    <w:rsid w:val="00914729"/>
    <w:rsid w:val="00915154"/>
    <w:rsid w:val="00916C3B"/>
    <w:rsid w:val="0091786F"/>
    <w:rsid w:val="009178A2"/>
    <w:rsid w:val="00922385"/>
    <w:rsid w:val="00925D4A"/>
    <w:rsid w:val="00926054"/>
    <w:rsid w:val="00927025"/>
    <w:rsid w:val="00927E9D"/>
    <w:rsid w:val="0093083B"/>
    <w:rsid w:val="0093108C"/>
    <w:rsid w:val="00932CB0"/>
    <w:rsid w:val="00935CB8"/>
    <w:rsid w:val="00940728"/>
    <w:rsid w:val="0095025C"/>
    <w:rsid w:val="00950A14"/>
    <w:rsid w:val="009574CE"/>
    <w:rsid w:val="00957C36"/>
    <w:rsid w:val="00960C20"/>
    <w:rsid w:val="009612E6"/>
    <w:rsid w:val="0096687D"/>
    <w:rsid w:val="00970956"/>
    <w:rsid w:val="00970B42"/>
    <w:rsid w:val="00972112"/>
    <w:rsid w:val="00985320"/>
    <w:rsid w:val="00987122"/>
    <w:rsid w:val="00987E55"/>
    <w:rsid w:val="00991659"/>
    <w:rsid w:val="0099208E"/>
    <w:rsid w:val="009920FE"/>
    <w:rsid w:val="0099291F"/>
    <w:rsid w:val="009933DF"/>
    <w:rsid w:val="00995745"/>
    <w:rsid w:val="009973B2"/>
    <w:rsid w:val="009A5A24"/>
    <w:rsid w:val="009A5F2D"/>
    <w:rsid w:val="009A6C81"/>
    <w:rsid w:val="009B112D"/>
    <w:rsid w:val="009B57B7"/>
    <w:rsid w:val="009B57EE"/>
    <w:rsid w:val="009B5C02"/>
    <w:rsid w:val="009C3B6D"/>
    <w:rsid w:val="009C5987"/>
    <w:rsid w:val="009D14EF"/>
    <w:rsid w:val="009D22C3"/>
    <w:rsid w:val="009D2D1E"/>
    <w:rsid w:val="009D34D0"/>
    <w:rsid w:val="009D3668"/>
    <w:rsid w:val="009D4262"/>
    <w:rsid w:val="009D7F53"/>
    <w:rsid w:val="009E08DB"/>
    <w:rsid w:val="009E5F5E"/>
    <w:rsid w:val="009E756C"/>
    <w:rsid w:val="009F05BF"/>
    <w:rsid w:val="009F0655"/>
    <w:rsid w:val="009F0D36"/>
    <w:rsid w:val="009F0D4B"/>
    <w:rsid w:val="009F3945"/>
    <w:rsid w:val="009F47A5"/>
    <w:rsid w:val="00A11249"/>
    <w:rsid w:val="00A1351F"/>
    <w:rsid w:val="00A14D74"/>
    <w:rsid w:val="00A201D0"/>
    <w:rsid w:val="00A25A1E"/>
    <w:rsid w:val="00A308F1"/>
    <w:rsid w:val="00A32106"/>
    <w:rsid w:val="00A3266A"/>
    <w:rsid w:val="00A33014"/>
    <w:rsid w:val="00A346AA"/>
    <w:rsid w:val="00A351D2"/>
    <w:rsid w:val="00A40FBD"/>
    <w:rsid w:val="00A45329"/>
    <w:rsid w:val="00A527D1"/>
    <w:rsid w:val="00A536EF"/>
    <w:rsid w:val="00A55570"/>
    <w:rsid w:val="00A60C65"/>
    <w:rsid w:val="00A63556"/>
    <w:rsid w:val="00A64FF6"/>
    <w:rsid w:val="00A66CFF"/>
    <w:rsid w:val="00A67043"/>
    <w:rsid w:val="00A70A50"/>
    <w:rsid w:val="00A712C9"/>
    <w:rsid w:val="00A72B19"/>
    <w:rsid w:val="00A75C50"/>
    <w:rsid w:val="00A87159"/>
    <w:rsid w:val="00A90397"/>
    <w:rsid w:val="00A90D71"/>
    <w:rsid w:val="00A91824"/>
    <w:rsid w:val="00A92719"/>
    <w:rsid w:val="00AB04FB"/>
    <w:rsid w:val="00AB33AA"/>
    <w:rsid w:val="00AB44CE"/>
    <w:rsid w:val="00AB5E0A"/>
    <w:rsid w:val="00AB5E16"/>
    <w:rsid w:val="00AB7371"/>
    <w:rsid w:val="00AC02F5"/>
    <w:rsid w:val="00AC117F"/>
    <w:rsid w:val="00AC3882"/>
    <w:rsid w:val="00AC4EEB"/>
    <w:rsid w:val="00AC7414"/>
    <w:rsid w:val="00AD245A"/>
    <w:rsid w:val="00AD67C5"/>
    <w:rsid w:val="00AE0D27"/>
    <w:rsid w:val="00AE1C4F"/>
    <w:rsid w:val="00AE32A6"/>
    <w:rsid w:val="00AE5E17"/>
    <w:rsid w:val="00AE679A"/>
    <w:rsid w:val="00AF0D26"/>
    <w:rsid w:val="00AF1B13"/>
    <w:rsid w:val="00AF2181"/>
    <w:rsid w:val="00AF74EC"/>
    <w:rsid w:val="00B02613"/>
    <w:rsid w:val="00B06758"/>
    <w:rsid w:val="00B11825"/>
    <w:rsid w:val="00B12D09"/>
    <w:rsid w:val="00B13A18"/>
    <w:rsid w:val="00B15655"/>
    <w:rsid w:val="00B158C4"/>
    <w:rsid w:val="00B20D74"/>
    <w:rsid w:val="00B22699"/>
    <w:rsid w:val="00B22C07"/>
    <w:rsid w:val="00B23544"/>
    <w:rsid w:val="00B24D13"/>
    <w:rsid w:val="00B329DE"/>
    <w:rsid w:val="00B33777"/>
    <w:rsid w:val="00B36968"/>
    <w:rsid w:val="00B36A4E"/>
    <w:rsid w:val="00B37D3D"/>
    <w:rsid w:val="00B37DFC"/>
    <w:rsid w:val="00B426A7"/>
    <w:rsid w:val="00B45917"/>
    <w:rsid w:val="00B473B6"/>
    <w:rsid w:val="00B51CBF"/>
    <w:rsid w:val="00B5212D"/>
    <w:rsid w:val="00B538E6"/>
    <w:rsid w:val="00B54240"/>
    <w:rsid w:val="00B55DA3"/>
    <w:rsid w:val="00B56B1F"/>
    <w:rsid w:val="00B6315E"/>
    <w:rsid w:val="00B66AE7"/>
    <w:rsid w:val="00B70086"/>
    <w:rsid w:val="00B71CE3"/>
    <w:rsid w:val="00B76C99"/>
    <w:rsid w:val="00B8075C"/>
    <w:rsid w:val="00B82161"/>
    <w:rsid w:val="00B82A71"/>
    <w:rsid w:val="00B85006"/>
    <w:rsid w:val="00B94CBB"/>
    <w:rsid w:val="00B95EE3"/>
    <w:rsid w:val="00B965C7"/>
    <w:rsid w:val="00B96603"/>
    <w:rsid w:val="00B9786B"/>
    <w:rsid w:val="00B97D99"/>
    <w:rsid w:val="00BA1ADE"/>
    <w:rsid w:val="00BA26E3"/>
    <w:rsid w:val="00BA2C72"/>
    <w:rsid w:val="00BA485E"/>
    <w:rsid w:val="00BA4E76"/>
    <w:rsid w:val="00BC6C0F"/>
    <w:rsid w:val="00BD04F9"/>
    <w:rsid w:val="00BD3AE0"/>
    <w:rsid w:val="00BD3BD6"/>
    <w:rsid w:val="00BD6091"/>
    <w:rsid w:val="00BD60C8"/>
    <w:rsid w:val="00BD65E2"/>
    <w:rsid w:val="00BD77E9"/>
    <w:rsid w:val="00BD7A6E"/>
    <w:rsid w:val="00BE0067"/>
    <w:rsid w:val="00BE3034"/>
    <w:rsid w:val="00BE557D"/>
    <w:rsid w:val="00BE664C"/>
    <w:rsid w:val="00BE6BC5"/>
    <w:rsid w:val="00BE6FA7"/>
    <w:rsid w:val="00BF093C"/>
    <w:rsid w:val="00BF119D"/>
    <w:rsid w:val="00BF246D"/>
    <w:rsid w:val="00BF5A1B"/>
    <w:rsid w:val="00BF72B4"/>
    <w:rsid w:val="00C025B8"/>
    <w:rsid w:val="00C03B4B"/>
    <w:rsid w:val="00C056BC"/>
    <w:rsid w:val="00C058A7"/>
    <w:rsid w:val="00C12196"/>
    <w:rsid w:val="00C12AF5"/>
    <w:rsid w:val="00C12E7A"/>
    <w:rsid w:val="00C1392D"/>
    <w:rsid w:val="00C233CB"/>
    <w:rsid w:val="00C25B02"/>
    <w:rsid w:val="00C2746E"/>
    <w:rsid w:val="00C3024C"/>
    <w:rsid w:val="00C30ADD"/>
    <w:rsid w:val="00C34426"/>
    <w:rsid w:val="00C354A8"/>
    <w:rsid w:val="00C35531"/>
    <w:rsid w:val="00C36413"/>
    <w:rsid w:val="00C37884"/>
    <w:rsid w:val="00C410D0"/>
    <w:rsid w:val="00C44F2A"/>
    <w:rsid w:val="00C47ECA"/>
    <w:rsid w:val="00C54CC9"/>
    <w:rsid w:val="00C558E8"/>
    <w:rsid w:val="00C605B2"/>
    <w:rsid w:val="00C63AB5"/>
    <w:rsid w:val="00C67A17"/>
    <w:rsid w:val="00C67BCA"/>
    <w:rsid w:val="00C67D86"/>
    <w:rsid w:val="00C70F9E"/>
    <w:rsid w:val="00C71921"/>
    <w:rsid w:val="00C71D85"/>
    <w:rsid w:val="00C76A32"/>
    <w:rsid w:val="00C80D30"/>
    <w:rsid w:val="00C852AF"/>
    <w:rsid w:val="00C853D1"/>
    <w:rsid w:val="00C877CB"/>
    <w:rsid w:val="00C90A89"/>
    <w:rsid w:val="00C90D93"/>
    <w:rsid w:val="00C91C7D"/>
    <w:rsid w:val="00CA2437"/>
    <w:rsid w:val="00CA25AC"/>
    <w:rsid w:val="00CA481F"/>
    <w:rsid w:val="00CA51FD"/>
    <w:rsid w:val="00CA66F4"/>
    <w:rsid w:val="00CA6B70"/>
    <w:rsid w:val="00CB08DB"/>
    <w:rsid w:val="00CB1198"/>
    <w:rsid w:val="00CB20A3"/>
    <w:rsid w:val="00CB59F2"/>
    <w:rsid w:val="00CB5FF1"/>
    <w:rsid w:val="00CC05BB"/>
    <w:rsid w:val="00CC0BD6"/>
    <w:rsid w:val="00CC29CA"/>
    <w:rsid w:val="00CC5F93"/>
    <w:rsid w:val="00CC65A0"/>
    <w:rsid w:val="00CC6978"/>
    <w:rsid w:val="00CC74F1"/>
    <w:rsid w:val="00CD2EBC"/>
    <w:rsid w:val="00CE030C"/>
    <w:rsid w:val="00CE0B01"/>
    <w:rsid w:val="00CE0C82"/>
    <w:rsid w:val="00CE14FC"/>
    <w:rsid w:val="00CF0CB2"/>
    <w:rsid w:val="00CF1333"/>
    <w:rsid w:val="00CF23DF"/>
    <w:rsid w:val="00CF51D2"/>
    <w:rsid w:val="00CF6220"/>
    <w:rsid w:val="00CF768A"/>
    <w:rsid w:val="00D02D56"/>
    <w:rsid w:val="00D03A15"/>
    <w:rsid w:val="00D22F23"/>
    <w:rsid w:val="00D277CA"/>
    <w:rsid w:val="00D30A94"/>
    <w:rsid w:val="00D3392C"/>
    <w:rsid w:val="00D33CCE"/>
    <w:rsid w:val="00D34AEE"/>
    <w:rsid w:val="00D364CA"/>
    <w:rsid w:val="00D40676"/>
    <w:rsid w:val="00D415F1"/>
    <w:rsid w:val="00D446E5"/>
    <w:rsid w:val="00D51FA4"/>
    <w:rsid w:val="00D535BC"/>
    <w:rsid w:val="00D55078"/>
    <w:rsid w:val="00D551C8"/>
    <w:rsid w:val="00D56DBB"/>
    <w:rsid w:val="00D6053F"/>
    <w:rsid w:val="00D60A75"/>
    <w:rsid w:val="00D61032"/>
    <w:rsid w:val="00D61DD6"/>
    <w:rsid w:val="00D627F4"/>
    <w:rsid w:val="00D6366F"/>
    <w:rsid w:val="00D6760C"/>
    <w:rsid w:val="00D6767A"/>
    <w:rsid w:val="00D70A89"/>
    <w:rsid w:val="00D71962"/>
    <w:rsid w:val="00D76776"/>
    <w:rsid w:val="00D77BD4"/>
    <w:rsid w:val="00D84299"/>
    <w:rsid w:val="00D843F5"/>
    <w:rsid w:val="00D9407B"/>
    <w:rsid w:val="00D94A3F"/>
    <w:rsid w:val="00D95F6D"/>
    <w:rsid w:val="00D963D2"/>
    <w:rsid w:val="00DA0837"/>
    <w:rsid w:val="00DA6623"/>
    <w:rsid w:val="00DA7315"/>
    <w:rsid w:val="00DA7F80"/>
    <w:rsid w:val="00DB2338"/>
    <w:rsid w:val="00DB26F1"/>
    <w:rsid w:val="00DB2EB3"/>
    <w:rsid w:val="00DB606A"/>
    <w:rsid w:val="00DB67C9"/>
    <w:rsid w:val="00DC0E1D"/>
    <w:rsid w:val="00DC1F38"/>
    <w:rsid w:val="00DC31FD"/>
    <w:rsid w:val="00DE7453"/>
    <w:rsid w:val="00DF0F08"/>
    <w:rsid w:val="00DF20DB"/>
    <w:rsid w:val="00DF6A5C"/>
    <w:rsid w:val="00DF6E60"/>
    <w:rsid w:val="00DF7E69"/>
    <w:rsid w:val="00E009E9"/>
    <w:rsid w:val="00E027A4"/>
    <w:rsid w:val="00E02CAB"/>
    <w:rsid w:val="00E03909"/>
    <w:rsid w:val="00E03AAC"/>
    <w:rsid w:val="00E05CE2"/>
    <w:rsid w:val="00E104A1"/>
    <w:rsid w:val="00E15144"/>
    <w:rsid w:val="00E20F65"/>
    <w:rsid w:val="00E2178E"/>
    <w:rsid w:val="00E2459C"/>
    <w:rsid w:val="00E24DB4"/>
    <w:rsid w:val="00E24E51"/>
    <w:rsid w:val="00E26675"/>
    <w:rsid w:val="00E27E28"/>
    <w:rsid w:val="00E30B39"/>
    <w:rsid w:val="00E314EA"/>
    <w:rsid w:val="00E3258B"/>
    <w:rsid w:val="00E332F2"/>
    <w:rsid w:val="00E3636F"/>
    <w:rsid w:val="00E41515"/>
    <w:rsid w:val="00E4599B"/>
    <w:rsid w:val="00E47641"/>
    <w:rsid w:val="00E53606"/>
    <w:rsid w:val="00E5793B"/>
    <w:rsid w:val="00E616A9"/>
    <w:rsid w:val="00E70364"/>
    <w:rsid w:val="00E70525"/>
    <w:rsid w:val="00E80192"/>
    <w:rsid w:val="00E80477"/>
    <w:rsid w:val="00E81131"/>
    <w:rsid w:val="00E8336D"/>
    <w:rsid w:val="00E85AA9"/>
    <w:rsid w:val="00E85BAD"/>
    <w:rsid w:val="00E9247C"/>
    <w:rsid w:val="00E936C4"/>
    <w:rsid w:val="00E974FC"/>
    <w:rsid w:val="00E976D1"/>
    <w:rsid w:val="00EA2669"/>
    <w:rsid w:val="00EA33BE"/>
    <w:rsid w:val="00EA394B"/>
    <w:rsid w:val="00EA425F"/>
    <w:rsid w:val="00EA56F0"/>
    <w:rsid w:val="00EA73F2"/>
    <w:rsid w:val="00EB07E3"/>
    <w:rsid w:val="00EB0830"/>
    <w:rsid w:val="00EB19AC"/>
    <w:rsid w:val="00EB1BF2"/>
    <w:rsid w:val="00EB2D2E"/>
    <w:rsid w:val="00EB449A"/>
    <w:rsid w:val="00EB69B5"/>
    <w:rsid w:val="00EC49CA"/>
    <w:rsid w:val="00ED3474"/>
    <w:rsid w:val="00ED3A10"/>
    <w:rsid w:val="00ED44E1"/>
    <w:rsid w:val="00ED5BB8"/>
    <w:rsid w:val="00EE001F"/>
    <w:rsid w:val="00EE0282"/>
    <w:rsid w:val="00EE0F25"/>
    <w:rsid w:val="00EE125D"/>
    <w:rsid w:val="00EE2472"/>
    <w:rsid w:val="00EE3A55"/>
    <w:rsid w:val="00EE4384"/>
    <w:rsid w:val="00EE44DA"/>
    <w:rsid w:val="00EE68BD"/>
    <w:rsid w:val="00EE6BAA"/>
    <w:rsid w:val="00EE73C2"/>
    <w:rsid w:val="00EE7C1A"/>
    <w:rsid w:val="00EF004C"/>
    <w:rsid w:val="00EF056D"/>
    <w:rsid w:val="00EF47A5"/>
    <w:rsid w:val="00EF7A2E"/>
    <w:rsid w:val="00EF7E6C"/>
    <w:rsid w:val="00F0324B"/>
    <w:rsid w:val="00F036A2"/>
    <w:rsid w:val="00F039B7"/>
    <w:rsid w:val="00F172A6"/>
    <w:rsid w:val="00F20C42"/>
    <w:rsid w:val="00F21E25"/>
    <w:rsid w:val="00F23BFA"/>
    <w:rsid w:val="00F250CA"/>
    <w:rsid w:val="00F25D8B"/>
    <w:rsid w:val="00F266C4"/>
    <w:rsid w:val="00F27ECE"/>
    <w:rsid w:val="00F37D47"/>
    <w:rsid w:val="00F4000E"/>
    <w:rsid w:val="00F4071B"/>
    <w:rsid w:val="00F41DB2"/>
    <w:rsid w:val="00F4590F"/>
    <w:rsid w:val="00F4677E"/>
    <w:rsid w:val="00F4694B"/>
    <w:rsid w:val="00F503A9"/>
    <w:rsid w:val="00F54F3A"/>
    <w:rsid w:val="00F55C8E"/>
    <w:rsid w:val="00F62067"/>
    <w:rsid w:val="00F6218F"/>
    <w:rsid w:val="00F627D6"/>
    <w:rsid w:val="00F6644F"/>
    <w:rsid w:val="00F66D23"/>
    <w:rsid w:val="00F71ECD"/>
    <w:rsid w:val="00F727EA"/>
    <w:rsid w:val="00F82385"/>
    <w:rsid w:val="00F84DA5"/>
    <w:rsid w:val="00F874A8"/>
    <w:rsid w:val="00F90857"/>
    <w:rsid w:val="00F91E18"/>
    <w:rsid w:val="00F91F34"/>
    <w:rsid w:val="00F92C46"/>
    <w:rsid w:val="00F94403"/>
    <w:rsid w:val="00F97468"/>
    <w:rsid w:val="00FA0858"/>
    <w:rsid w:val="00FA0AC2"/>
    <w:rsid w:val="00FA1245"/>
    <w:rsid w:val="00FA19BF"/>
    <w:rsid w:val="00FA2C89"/>
    <w:rsid w:val="00FA318C"/>
    <w:rsid w:val="00FA3377"/>
    <w:rsid w:val="00FA5F1C"/>
    <w:rsid w:val="00FA649E"/>
    <w:rsid w:val="00FA72C7"/>
    <w:rsid w:val="00FB3DD9"/>
    <w:rsid w:val="00FB4160"/>
    <w:rsid w:val="00FB6F49"/>
    <w:rsid w:val="00FC0A62"/>
    <w:rsid w:val="00FC0BFE"/>
    <w:rsid w:val="00FD1CAF"/>
    <w:rsid w:val="00FD3DB4"/>
    <w:rsid w:val="00FD4DEB"/>
    <w:rsid w:val="00FD7822"/>
    <w:rsid w:val="00FE3344"/>
    <w:rsid w:val="00FE36FC"/>
    <w:rsid w:val="00FE4C78"/>
    <w:rsid w:val="00FE75D5"/>
    <w:rsid w:val="00FF0309"/>
    <w:rsid w:val="00FF090A"/>
    <w:rsid w:val="00FF28D8"/>
    <w:rsid w:val="00FF3BB3"/>
    <w:rsid w:val="00FF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F3"/>
  </w:style>
  <w:style w:type="paragraph" w:styleId="2">
    <w:name w:val="heading 2"/>
    <w:basedOn w:val="a"/>
    <w:next w:val="a"/>
    <w:link w:val="20"/>
    <w:qFormat/>
    <w:rsid w:val="008C54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C54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54A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8C54A4"/>
    <w:pPr>
      <w:keepNext/>
      <w:spacing w:after="0" w:line="240" w:lineRule="auto"/>
      <w:ind w:firstLine="708"/>
      <w:jc w:val="center"/>
      <w:outlineLvl w:val="4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5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5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54A4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8C54A4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3">
    <w:name w:val="Body Text"/>
    <w:basedOn w:val="a"/>
    <w:link w:val="a4"/>
    <w:rsid w:val="008C5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C54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8C54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8C54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header"/>
    <w:basedOn w:val="a"/>
    <w:link w:val="a8"/>
    <w:rsid w:val="008C54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8C54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8C54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C54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8C54A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C54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C54A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C54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857278"/>
    <w:pPr>
      <w:ind w:left="720"/>
      <w:contextualSpacing/>
    </w:pPr>
  </w:style>
  <w:style w:type="paragraph" w:customStyle="1" w:styleId="1">
    <w:name w:val="Абзац списка1"/>
    <w:basedOn w:val="a"/>
    <w:rsid w:val="006C4113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7E1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1389"/>
  </w:style>
  <w:style w:type="paragraph" w:styleId="ae">
    <w:name w:val="Balloon Text"/>
    <w:basedOn w:val="a"/>
    <w:link w:val="af"/>
    <w:uiPriority w:val="99"/>
    <w:semiHidden/>
    <w:unhideWhenUsed/>
    <w:rsid w:val="000C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1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72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54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20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64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83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759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18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68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56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761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08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6818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7C8F1-AC0C-4319-8F26-92672F2E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9</Pages>
  <Words>3892</Words>
  <Characters>22190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СибГТУ</Company>
  <LinksUpToDate>false</LinksUpToDate>
  <CharactersWithSpaces>26030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</dc:creator>
  <cp:keywords/>
  <dc:description/>
  <cp:lastModifiedBy>nmo</cp:lastModifiedBy>
  <cp:revision>73</cp:revision>
  <cp:lastPrinted>2014-09-22T09:21:00Z</cp:lastPrinted>
  <dcterms:created xsi:type="dcterms:W3CDTF">2016-06-28T08:39:00Z</dcterms:created>
  <dcterms:modified xsi:type="dcterms:W3CDTF">2016-08-22T05:36:00Z</dcterms:modified>
</cp:coreProperties>
</file>