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BC" w:rsidRPr="00FD5B82" w:rsidRDefault="00A209BC" w:rsidP="00436D7B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</w:t>
      </w:r>
      <w:r w:rsidR="0074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531.71:622.276.054.3</w:t>
      </w:r>
    </w:p>
    <w:p w:rsidR="00A209BC" w:rsidRPr="00FD5B82" w:rsidRDefault="00A209BC" w:rsidP="00A209BC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9BC" w:rsidRPr="00FD5B82" w:rsidRDefault="00A209BC" w:rsidP="00A209BC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ДЛЯ ИЗМЕРЕНИЯ ДЛИНЫ НАСОСНО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КОМПРЕССОРНЫХ ТРУБ</w:t>
      </w:r>
      <w:r w:rsidR="00EF5841"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РЕМОНТА</w:t>
      </w:r>
    </w:p>
    <w:p w:rsidR="00A209BC" w:rsidRPr="00FD5B82" w:rsidRDefault="00A209BC" w:rsidP="00A209BC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9BC" w:rsidRPr="00FD5B82" w:rsidRDefault="00A209BC" w:rsidP="00A209BC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436D7B"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В.Король,</w:t>
      </w:r>
    </w:p>
    <w:p w:rsidR="00436D7B" w:rsidRDefault="00436D7B" w:rsidP="00A209BC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К. Ж. Жумагельдинов,</w:t>
      </w:r>
    </w:p>
    <w:p w:rsidR="00EB2C48" w:rsidRPr="00FD5B82" w:rsidRDefault="00EB2C48" w:rsidP="00A209BC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Шендалева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209BC" w:rsidRPr="00FD5B82" w:rsidRDefault="00A209BC" w:rsidP="00A209BC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Омский государственный технический университет,</w:t>
      </w:r>
    </w:p>
    <w:p w:rsidR="00C12E63" w:rsidRPr="00FD5B82" w:rsidRDefault="00A209BC" w:rsidP="00877B62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Омск, Россия</w:t>
      </w:r>
    </w:p>
    <w:p w:rsidR="00C12E63" w:rsidRPr="00FD5B82" w:rsidRDefault="00C12E63" w:rsidP="00A209BC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D7B" w:rsidRPr="00200CE9" w:rsidRDefault="00AD0961" w:rsidP="0025058C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процессе эксплуатации </w:t>
      </w:r>
      <w:r w:rsidR="00EF5841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насосно-компрессорных труб</w:t>
      </w:r>
      <w:r w:rsidRPr="00AD0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нефтегазовых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месторождениях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происходит износ и отказ оборудования. </w:t>
      </w:r>
      <w:r w:rsidR="00937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bookmarkStart w:id="0" w:name="_GoBack"/>
      <w:bookmarkEnd w:id="0"/>
      <w:r w:rsidR="00F55422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оказана необходимость измерения длины </w:t>
      </w:r>
      <w:r w:rsidR="0061346B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насосно-компрессорных труб после ремонта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1346B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61346B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Представлен</w:t>
      </w:r>
      <w:r w:rsidR="00F55422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чертеж</w:t>
      </w:r>
      <w:r w:rsidR="0061346B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трёх проекциях</w:t>
      </w:r>
      <w:r w:rsidR="00F55422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принципиальная схема разработанного устройства для измерения длины </w:t>
      </w:r>
      <w:r w:rsidR="0061346B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насосно-компрессорных труб после ремонта</w:t>
      </w:r>
      <w:r w:rsidR="00783231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</w:t>
      </w:r>
      <w:r w:rsidR="00536E21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собое внимание уделено</w:t>
      </w:r>
      <w:r w:rsidR="00783231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36E21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описанию </w:t>
      </w:r>
      <w:r w:rsidR="00783231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</w:t>
      </w:r>
      <w:r w:rsidR="00536E21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783231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работы используемого датчика</w:t>
      </w:r>
      <w:r w:rsidR="00536E21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 заключение перечислены п</w:t>
      </w:r>
      <w:r w:rsidR="0061346B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реим</w:t>
      </w:r>
      <w:r w:rsidR="00536E21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ущества данного устройства, возможные риски и пути их решения.</w:t>
      </w:r>
      <w:r w:rsidR="00F55422"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E28C6" w:rsidRDefault="00FE28C6" w:rsidP="0025058C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Ключевые слова:</w:t>
      </w:r>
      <w:r w:rsidR="0020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насосно-компрессорная труба, устройство для измерения длины, ремонт.</w:t>
      </w:r>
    </w:p>
    <w:p w:rsidR="00200CE9" w:rsidRPr="00200CE9" w:rsidRDefault="00200CE9" w:rsidP="0025058C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0A41" w:rsidRPr="00FD5B82" w:rsidRDefault="00910A41" w:rsidP="00A209BC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характерных особенностей современной </w:t>
      </w:r>
      <w:proofErr w:type="spellStart"/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нефтегазодобычи</w:t>
      </w:r>
      <w:proofErr w:type="spellEnd"/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тенденция к ужесточению режимов эксплуатации скважинного оборудования, в том числе и трубных колонн. Трубы нефтяного сортамента, прежде всего насосно-компрессорные (НКТ) и нефтепроводные, в процессе эксплуатации особенно интенсивно подвергаются коррозионно-эрозионному воздействию агрессивных сред и различным механическим нагрузкам.</w:t>
      </w:r>
    </w:p>
    <w:p w:rsidR="00200CE9" w:rsidRPr="00743535" w:rsidRDefault="00490E8E" w:rsidP="0074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1 представлен чертёж НКТ. </w:t>
      </w:r>
      <w:r w:rsidR="006710BC"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Конструктивно насосно-компрессорные трубы представляют собой непосредственно трубу и муфту, предназначенную для их соединения. Также существуют конструкции </w:t>
      </w:r>
      <w:proofErr w:type="spellStart"/>
      <w:r w:rsidR="006710BC"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безмуфтовых</w:t>
      </w:r>
      <w:proofErr w:type="spellEnd"/>
      <w:r w:rsidR="006710BC"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насосно-</w:t>
      </w:r>
      <w:proofErr w:type="spellStart"/>
      <w:r w:rsidR="006710BC"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копрессорных</w:t>
      </w:r>
      <w:proofErr w:type="spellEnd"/>
      <w:r w:rsidR="006710BC"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 с высаженными наружу концами.</w:t>
      </w:r>
    </w:p>
    <w:p w:rsidR="006710BC" w:rsidRPr="00FD5B82" w:rsidRDefault="006710BC" w:rsidP="00A209BC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47359" cy="1549400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7" cstate="print">
                      <a:grayscl/>
                    </a:blip>
                    <a:srcRect l="8105" t="35179" r="3198" b="32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599" cy="1549746"/>
                    </a:xfrm>
                    <a:prstGeom prst="rect">
                      <a:avLst/>
                    </a:prstGeom>
                    <a:noFill/>
                    <a:ln w="5715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209BC" w:rsidRDefault="00A209BC" w:rsidP="00FE28C6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1. Насосно-ко</w:t>
      </w:r>
      <w:r w:rsidR="00811443"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мпрессорная труба и муфта к ней</w:t>
      </w:r>
    </w:p>
    <w:p w:rsidR="00200CE9" w:rsidRPr="00FD5B82" w:rsidRDefault="00200CE9" w:rsidP="00FE28C6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1" w:rsidRPr="00A30F8A" w:rsidRDefault="00910A41" w:rsidP="00A209BC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промысловой статистики, доступным на сегодняшний день, количество аварий с НКТ в ряде случаев достигает 80% от общего числа аварий скважинного оборудования. При этом затраты на ликвидацию неблагоприятных последствий коррозионных разрушений составляют до 30% от затрат на добычу нефти и газа</w:t>
      </w:r>
      <w:r w:rsidR="00A3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F8A" w:rsidRPr="00A30F8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A30F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0F8A" w:rsidRPr="00A30F8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58C" w:rsidRPr="00FD5B82" w:rsidRDefault="00910A41" w:rsidP="00FE28C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D5B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большинстве случаев «доминирующими» </w:t>
      </w:r>
      <w:r w:rsidR="00200CE9" w:rsidRPr="00FD5B82">
        <w:rPr>
          <w:rFonts w:ascii="Times New Roman" w:hAnsi="Times New Roman" w:cs="Times New Roman"/>
          <w:sz w:val="24"/>
          <w:szCs w:val="24"/>
        </w:rPr>
        <w:t>–</w:t>
      </w:r>
      <w:r w:rsidRPr="00FD5B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порядка 50%, являются отказы НКТ, связанные с резьбовым соединением (разрушение, потеря герметичности и т.п.), на втором месте отказы труб по телу, которые составляют 12</w:t>
      </w:r>
      <w:r w:rsidR="00490E8E" w:rsidRPr="00FD5B82">
        <w:rPr>
          <w:rFonts w:ascii="Times New Roman" w:hAnsi="Times New Roman" w:cs="Times New Roman"/>
          <w:noProof/>
          <w:sz w:val="24"/>
          <w:szCs w:val="24"/>
          <w:lang w:eastAsia="ru-RU"/>
        </w:rPr>
        <w:t>%</w:t>
      </w:r>
      <w:r w:rsidR="00A3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30F8A" w:rsidRPr="00A30F8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A30F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0F8A" w:rsidRPr="00A30F8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490E8E" w:rsidRPr="00FD5B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A3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E8E" w:rsidRPr="00FD5B82">
        <w:rPr>
          <w:rFonts w:ascii="Times New Roman" w:hAnsi="Times New Roman" w:cs="Times New Roman"/>
          <w:noProof/>
          <w:sz w:val="24"/>
          <w:szCs w:val="24"/>
          <w:lang w:eastAsia="ru-RU"/>
        </w:rPr>
        <w:t>На рисунке 2</w:t>
      </w:r>
      <w:r w:rsidRPr="00FD5B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представлена гистограмма распределения отказов с НКТ по видам.</w:t>
      </w:r>
    </w:p>
    <w:p w:rsidR="00910A41" w:rsidRPr="00FD5B82" w:rsidRDefault="00910A41" w:rsidP="004F2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B8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23346" cy="1928396"/>
            <wp:effectExtent l="19050" t="0" r="57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22810" t="18567" r="15335" b="2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387" cy="194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41" w:rsidRPr="00FD5B82" w:rsidRDefault="00490E8E" w:rsidP="00A209BC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D5B82">
        <w:rPr>
          <w:rFonts w:ascii="Times New Roman" w:hAnsi="Times New Roman" w:cs="Times New Roman"/>
          <w:noProof/>
          <w:sz w:val="24"/>
          <w:szCs w:val="24"/>
          <w:lang w:eastAsia="ru-RU"/>
        </w:rPr>
        <w:t>Рисунок 2</w:t>
      </w:r>
      <w:r w:rsidR="00910A41" w:rsidRPr="00FD5B82">
        <w:rPr>
          <w:rFonts w:ascii="Times New Roman" w:hAnsi="Times New Roman" w:cs="Times New Roman"/>
          <w:noProof/>
          <w:sz w:val="24"/>
          <w:szCs w:val="24"/>
          <w:lang w:eastAsia="ru-RU"/>
        </w:rPr>
        <w:t>. Распределение отказов с НКТ по видам</w:t>
      </w:r>
    </w:p>
    <w:p w:rsidR="00910A41" w:rsidRPr="00FD5B82" w:rsidRDefault="00910A41" w:rsidP="00A209BC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10A41" w:rsidRPr="00FD5B82" w:rsidRDefault="00910A41" w:rsidP="00A209BC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эксплуатации любой насосно-компрессорной трубы наступает момент, когда ее использование становится невозможным по причине сужения внутреннего диаметра или частичного разрушения резьбы. Не имея возможности повлиять на защитные качества уже находящихся в эксплуатации труб, перед нефтедобывающими компаниями предстает выбор </w:t>
      </w:r>
      <w:r w:rsidR="00200CE9" w:rsidRPr="00FD5B82">
        <w:rPr>
          <w:rFonts w:ascii="Times New Roman" w:hAnsi="Times New Roman" w:cs="Times New Roman"/>
          <w:sz w:val="24"/>
          <w:szCs w:val="24"/>
        </w:rPr>
        <w:t>–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отправить такие трубы в лом, либо удалить из НКТ все отложения и заново нарезать резьбу с помощью специального оборудования в составе ремонтных комплексов.</w:t>
      </w:r>
    </w:p>
    <w:p w:rsidR="00910A41" w:rsidRPr="00FD5B82" w:rsidRDefault="00910A41" w:rsidP="00A209BC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Ремонт насосно-компрессорных труб 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значительное сокращение совокупных затрат на содержание фонда НКТ.</w:t>
      </w:r>
    </w:p>
    <w:p w:rsidR="00910A41" w:rsidRPr="00FD5B82" w:rsidRDefault="00910A41" w:rsidP="00A209BC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нарезана новая резьба, перед отправкой к месторождению, необходимо измерить изменившуюся длину НКТ. </w:t>
      </w:r>
    </w:p>
    <w:p w:rsidR="0025058C" w:rsidRDefault="00CF3502" w:rsidP="00911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3 представлена </w:t>
      </w:r>
      <w:r w:rsidR="00811443"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принципиальная 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</w:t>
      </w:r>
      <w:r w:rsidR="00D742A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зрабатываемого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</w:t>
      </w:r>
      <w:r w:rsidR="0074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ройства для измерения длины НКТ, где: </w:t>
      </w:r>
      <w:r w:rsidR="00743535" w:rsidRPr="00FD5B82">
        <w:rPr>
          <w:rFonts w:ascii="Times New Roman" w:hAnsi="Times New Roman" w:cs="Times New Roman"/>
          <w:sz w:val="24"/>
          <w:szCs w:val="24"/>
        </w:rPr>
        <w:t xml:space="preserve">1 – </w:t>
      </w:r>
      <w:r w:rsidR="00FB0710">
        <w:rPr>
          <w:rFonts w:ascii="Times New Roman" w:hAnsi="Times New Roman" w:cs="Times New Roman"/>
          <w:sz w:val="24"/>
          <w:szCs w:val="24"/>
        </w:rPr>
        <w:t>прижимной ролик</w:t>
      </w:r>
      <w:r w:rsidR="00743535" w:rsidRPr="00FD5B82">
        <w:rPr>
          <w:rFonts w:ascii="Times New Roman" w:hAnsi="Times New Roman" w:cs="Times New Roman"/>
          <w:sz w:val="24"/>
          <w:szCs w:val="24"/>
        </w:rPr>
        <w:t>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 xml:space="preserve">2 – </w:t>
      </w:r>
      <w:r w:rsidR="00FB0710" w:rsidRPr="00FD5B82">
        <w:rPr>
          <w:rFonts w:ascii="Times New Roman" w:hAnsi="Times New Roman" w:cs="Times New Roman"/>
          <w:sz w:val="24"/>
          <w:szCs w:val="24"/>
        </w:rPr>
        <w:t>зубья</w:t>
      </w:r>
      <w:r w:rsidR="00743535" w:rsidRPr="00FD5B82">
        <w:rPr>
          <w:rFonts w:ascii="Times New Roman" w:hAnsi="Times New Roman" w:cs="Times New Roman"/>
          <w:sz w:val="24"/>
          <w:szCs w:val="24"/>
        </w:rPr>
        <w:t>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3 –</w:t>
      </w:r>
      <w:r w:rsidR="00FB0710" w:rsidRPr="00FB0710">
        <w:rPr>
          <w:rFonts w:ascii="Times New Roman" w:hAnsi="Times New Roman" w:cs="Times New Roman"/>
          <w:sz w:val="24"/>
          <w:szCs w:val="24"/>
        </w:rPr>
        <w:t xml:space="preserve"> </w:t>
      </w:r>
      <w:r w:rsidR="00FB0710" w:rsidRPr="00FD5B82">
        <w:rPr>
          <w:rFonts w:ascii="Times New Roman" w:hAnsi="Times New Roman" w:cs="Times New Roman"/>
          <w:sz w:val="24"/>
          <w:szCs w:val="24"/>
        </w:rPr>
        <w:t>датчики</w:t>
      </w:r>
      <w:r w:rsidR="00743535" w:rsidRPr="00FD5B82">
        <w:rPr>
          <w:rFonts w:ascii="Times New Roman" w:hAnsi="Times New Roman" w:cs="Times New Roman"/>
          <w:sz w:val="24"/>
          <w:szCs w:val="24"/>
        </w:rPr>
        <w:t>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 xml:space="preserve">4 – </w:t>
      </w:r>
      <w:r w:rsidR="00FB0710">
        <w:rPr>
          <w:rFonts w:ascii="Times New Roman" w:hAnsi="Times New Roman" w:cs="Times New Roman"/>
          <w:sz w:val="24"/>
          <w:szCs w:val="24"/>
        </w:rPr>
        <w:t>счетчики</w:t>
      </w:r>
      <w:r w:rsidR="00743535" w:rsidRPr="00FD5B82">
        <w:rPr>
          <w:rFonts w:ascii="Times New Roman" w:hAnsi="Times New Roman" w:cs="Times New Roman"/>
          <w:sz w:val="24"/>
          <w:szCs w:val="24"/>
        </w:rPr>
        <w:t>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 xml:space="preserve">5 – </w:t>
      </w:r>
      <w:r w:rsidR="00FB0710" w:rsidRPr="00FD5B82">
        <w:rPr>
          <w:rFonts w:ascii="Times New Roman" w:hAnsi="Times New Roman" w:cs="Times New Roman"/>
          <w:sz w:val="24"/>
          <w:szCs w:val="24"/>
        </w:rPr>
        <w:t>блок анализа сигналов</w:t>
      </w:r>
      <w:r w:rsidR="00743535" w:rsidRPr="00FD5B82">
        <w:rPr>
          <w:rFonts w:ascii="Times New Roman" w:hAnsi="Times New Roman" w:cs="Times New Roman"/>
          <w:sz w:val="24"/>
          <w:szCs w:val="24"/>
        </w:rPr>
        <w:t>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 xml:space="preserve">6 – </w:t>
      </w:r>
      <w:r w:rsidR="00FB0710" w:rsidRPr="00FD5B82">
        <w:rPr>
          <w:rFonts w:ascii="Times New Roman" w:hAnsi="Times New Roman" w:cs="Times New Roman"/>
          <w:sz w:val="24"/>
          <w:szCs w:val="24"/>
        </w:rPr>
        <w:t>индикатор.</w:t>
      </w:r>
      <w:r w:rsidR="00743535" w:rsidRPr="00FD5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17C" w:rsidRPr="00911CA0" w:rsidRDefault="00FB0710" w:rsidP="00FB0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4616" cy="2907135"/>
            <wp:effectExtent l="19050" t="0" r="4234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29338" t="18528" r="44158" b="19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37" cy="291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E63" w:rsidRPr="00C86EF0" w:rsidRDefault="00C12E63" w:rsidP="00C86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E8E" w:rsidRDefault="00490E8E" w:rsidP="00743535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</w:t>
      </w:r>
      <w:r w:rsidR="00811443"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Принципиальная с</w:t>
      </w:r>
      <w:r w:rsidR="00CF3502"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хема </w:t>
      </w:r>
      <w:r w:rsidR="00767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разрабатываемого</w:t>
      </w:r>
      <w:r w:rsidR="00811443"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для измерения длины НКТ</w:t>
      </w:r>
    </w:p>
    <w:p w:rsidR="00EB2C48" w:rsidRPr="00FD5B82" w:rsidRDefault="00EB2C48" w:rsidP="00743535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9BC" w:rsidRPr="00FD5B82" w:rsidRDefault="00910A41" w:rsidP="00877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перемещения НКТ </w:t>
      </w:r>
      <w:r w:rsidR="002E0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прижимные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ролики, расположенные вдоль траектории движения НКТ, соверша</w:t>
      </w:r>
      <w:r w:rsidR="0090571C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вращательные движения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мере поворота </w:t>
      </w:r>
      <w:r w:rsidR="002E0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прижимного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ролика каждый из зубьев поочередно оказывается против датчика, тем самым 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вызывая его срабатывание. Сигналы с датчиков поступают на входы </w:t>
      </w:r>
      <w:r w:rsidR="002E065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счетчиков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сигналов. При проскальзывании НКТ, показание фиксируется в блоке анализа с того из роликов, </w:t>
      </w:r>
      <w:r w:rsidR="002E06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которого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</w:t>
      </w:r>
      <w:r w:rsidR="002E0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сигналов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цикла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окончания приема сигналов, с выхода блока анализа на входы </w:t>
      </w:r>
      <w:r w:rsidR="002E065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счетчиков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поступает</w:t>
      </w:r>
      <w:r w:rsidR="004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 возврата в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исходное состояние. При этом первый цикл измерения заканчивается и начинается обработка следующего. В блоке анализа сигналов накапливается суммарное число срабатываний датчика, переводится в пропорциональную длине измеряемой НКТ величину и результат измерения подается на индикатор для визуального контроля. </w:t>
      </w:r>
    </w:p>
    <w:p w:rsidR="00CF3502" w:rsidRPr="00FD5B82" w:rsidRDefault="00D5218D" w:rsidP="0074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B82">
        <w:rPr>
          <w:rFonts w:ascii="Times New Roman" w:hAnsi="Times New Roman" w:cs="Times New Roman"/>
          <w:sz w:val="24"/>
          <w:szCs w:val="24"/>
        </w:rPr>
        <w:t>В качестве датчика будет использоваться датчик Холла.</w:t>
      </w:r>
      <w:r w:rsidRPr="00FD5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B82">
        <w:rPr>
          <w:rFonts w:ascii="Times New Roman" w:hAnsi="Times New Roman" w:cs="Times New Roman"/>
          <w:sz w:val="24"/>
          <w:szCs w:val="24"/>
        </w:rPr>
        <w:t>Принцип измерения основан на так называемом эффекте Холла. Бесконтактное обнаружение магнитных полей. Чувствительный элемент датчика называется ИС (интегральная схема) Холла. Этот элемент встроен в датчик. Постоянный магнит формирует магнитное поле позади ИС Холла. Магнитное поле проходит через ИС Холла и зубчатое колесо. Когда зубчатое колесо вращается, магнитное поле изменяется. ИС измеряет изменение поля и принимает во внимание изменение прямоугольного сигнала. Сигнал не зависит от скорости. Благодаря этому обеспечивается высоконадежное обнаружение сигнала на скоростях вплоть до 0 км/ч</w:t>
      </w:r>
      <w:r w:rsidR="00A30F8A">
        <w:rPr>
          <w:rFonts w:ascii="Times New Roman" w:hAnsi="Times New Roman" w:cs="Times New Roman"/>
          <w:sz w:val="24"/>
          <w:szCs w:val="24"/>
        </w:rPr>
        <w:t xml:space="preserve"> [3</w:t>
      </w:r>
      <w:r w:rsidR="00A30F8A" w:rsidRPr="003C3948">
        <w:rPr>
          <w:rFonts w:ascii="Times New Roman" w:hAnsi="Times New Roman" w:cs="Times New Roman"/>
          <w:sz w:val="24"/>
          <w:szCs w:val="24"/>
        </w:rPr>
        <w:t>]</w:t>
      </w:r>
      <w:r w:rsidRPr="00FD5B82">
        <w:rPr>
          <w:rFonts w:ascii="Times New Roman" w:hAnsi="Times New Roman" w:cs="Times New Roman"/>
          <w:sz w:val="24"/>
          <w:szCs w:val="24"/>
        </w:rPr>
        <w:t>.</w:t>
      </w:r>
      <w:r w:rsidR="00C33FE9" w:rsidRPr="00C33FE9">
        <w:rPr>
          <w:rFonts w:ascii="Times New Roman" w:hAnsi="Times New Roman" w:cs="Times New Roman"/>
          <w:sz w:val="24"/>
          <w:szCs w:val="24"/>
        </w:rPr>
        <w:t xml:space="preserve"> </w:t>
      </w:r>
      <w:r w:rsidR="00CF3502" w:rsidRPr="00FD5B82">
        <w:rPr>
          <w:rFonts w:ascii="Times New Roman" w:hAnsi="Times New Roman" w:cs="Times New Roman"/>
          <w:sz w:val="24"/>
          <w:szCs w:val="24"/>
        </w:rPr>
        <w:t>На рисунке 4 приведена</w:t>
      </w:r>
      <w:r w:rsidR="00743535">
        <w:rPr>
          <w:rFonts w:ascii="Times New Roman" w:hAnsi="Times New Roman" w:cs="Times New Roman"/>
          <w:sz w:val="24"/>
          <w:szCs w:val="24"/>
        </w:rPr>
        <w:t xml:space="preserve"> схема измерения датчиком Холла, где: </w:t>
      </w:r>
      <w:r w:rsidR="00743535" w:rsidRPr="00FD5B82">
        <w:rPr>
          <w:rFonts w:ascii="Times New Roman" w:hAnsi="Times New Roman" w:cs="Times New Roman"/>
          <w:sz w:val="24"/>
          <w:szCs w:val="24"/>
        </w:rPr>
        <w:t>1 – зубчатое колесо;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2 – соединитель;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3 – выходной сигнал;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4 – постоянный магнит;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5 –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магнитное поле;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6 – ИС Холла</w:t>
      </w:r>
      <w:r w:rsidR="00743535">
        <w:rPr>
          <w:rFonts w:ascii="Times New Roman" w:hAnsi="Times New Roman" w:cs="Times New Roman"/>
          <w:sz w:val="24"/>
          <w:szCs w:val="24"/>
        </w:rPr>
        <w:t>.</w:t>
      </w:r>
    </w:p>
    <w:p w:rsidR="00877B62" w:rsidRPr="00FD5B82" w:rsidRDefault="0025058C" w:rsidP="00C86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6883" cy="2421467"/>
            <wp:effectExtent l="19050" t="0" r="0" b="0"/>
            <wp:docPr id="4" name="Рисунок 3" descr="C:\Users\Влад\Desktop\Hall-Sensor-Active-20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Влад\Desktop\Hall-Sensor-Active-200.gif"/>
                    <pic:cNvPicPr/>
                  </pic:nvPicPr>
                  <pic:blipFill>
                    <a:blip r:embed="rId10" cstate="print">
                      <a:grayscl/>
                    </a:blip>
                    <a:srcRect l="5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47" cy="242647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5715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4EEF" w:rsidRPr="00FD5B82" w:rsidRDefault="007A4EEF" w:rsidP="00C8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502" w:rsidRDefault="00811443" w:rsidP="003B4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B82">
        <w:rPr>
          <w:rFonts w:ascii="Times New Roman" w:hAnsi="Times New Roman" w:cs="Times New Roman"/>
          <w:sz w:val="24"/>
          <w:szCs w:val="24"/>
        </w:rPr>
        <w:t>Рисунок 4.</w:t>
      </w:r>
      <w:r w:rsidR="00877B62" w:rsidRPr="00FD5B82">
        <w:rPr>
          <w:rFonts w:ascii="Times New Roman" w:hAnsi="Times New Roman" w:cs="Times New Roman"/>
          <w:sz w:val="24"/>
          <w:szCs w:val="24"/>
        </w:rPr>
        <w:t xml:space="preserve"> Схема измерения датчиком Холла</w:t>
      </w:r>
    </w:p>
    <w:p w:rsidR="00CF3502" w:rsidRPr="00FD5B82" w:rsidRDefault="00CF3502" w:rsidP="00877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B62" w:rsidRPr="00FD5B82" w:rsidRDefault="003B4503" w:rsidP="0074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B82">
        <w:rPr>
          <w:rFonts w:ascii="Times New Roman" w:hAnsi="Times New Roman" w:cs="Times New Roman"/>
          <w:sz w:val="24"/>
          <w:szCs w:val="24"/>
        </w:rPr>
        <w:t>На рисунках 5, 6 и 7 приведены черт</w:t>
      </w:r>
      <w:r w:rsidR="00D742A6">
        <w:rPr>
          <w:rFonts w:ascii="Times New Roman" w:hAnsi="Times New Roman" w:cs="Times New Roman"/>
          <w:sz w:val="24"/>
          <w:szCs w:val="24"/>
        </w:rPr>
        <w:t>ежи трех проекций разрабатываемого</w:t>
      </w:r>
      <w:r w:rsidRPr="00FD5B82">
        <w:rPr>
          <w:rFonts w:ascii="Times New Roman" w:hAnsi="Times New Roman" w:cs="Times New Roman"/>
          <w:sz w:val="24"/>
          <w:szCs w:val="24"/>
        </w:rPr>
        <w:t xml:space="preserve"> уст</w:t>
      </w:r>
      <w:r w:rsidR="00743535">
        <w:rPr>
          <w:rFonts w:ascii="Times New Roman" w:hAnsi="Times New Roman" w:cs="Times New Roman"/>
          <w:sz w:val="24"/>
          <w:szCs w:val="24"/>
        </w:rPr>
        <w:t xml:space="preserve">ройства для измерения длины НКТ, где: </w:t>
      </w:r>
      <w:r w:rsidR="007B06E8">
        <w:rPr>
          <w:rFonts w:ascii="Times New Roman" w:hAnsi="Times New Roman" w:cs="Times New Roman"/>
          <w:sz w:val="24"/>
          <w:szCs w:val="24"/>
        </w:rPr>
        <w:t>1 – болт  М3х10 ГОСТ 7798–70</w:t>
      </w:r>
      <w:r w:rsidR="00743535" w:rsidRPr="00FD5B82">
        <w:rPr>
          <w:rFonts w:ascii="Times New Roman" w:hAnsi="Times New Roman" w:cs="Times New Roman"/>
          <w:sz w:val="24"/>
          <w:szCs w:val="24"/>
        </w:rPr>
        <w:t>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2 – болт  М6х14 ГОСТ 7798–70;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 xml:space="preserve">3 – болт  </w:t>
      </w:r>
      <w:r w:rsidR="00743535">
        <w:rPr>
          <w:rFonts w:ascii="Times New Roman" w:hAnsi="Times New Roman" w:cs="Times New Roman"/>
          <w:sz w:val="24"/>
          <w:szCs w:val="24"/>
        </w:rPr>
        <w:t xml:space="preserve">М8х46 </w:t>
      </w:r>
      <w:r w:rsidR="00743535" w:rsidRPr="00FD5B82">
        <w:rPr>
          <w:rFonts w:ascii="Times New Roman" w:hAnsi="Times New Roman" w:cs="Times New Roman"/>
          <w:sz w:val="24"/>
          <w:szCs w:val="24"/>
        </w:rPr>
        <w:t>ГОСТ 7798–70;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4 – болт  М12х60  ГОСТ 7798–70;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5 – гайка 2Мх12х1,75 ГОСТ 5915–70;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6 – крышка подшипника D22 ГОСТ 18511–73;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7 –</w:t>
      </w:r>
      <w:r w:rsidR="00743535">
        <w:rPr>
          <w:rFonts w:ascii="Times New Roman" w:hAnsi="Times New Roman" w:cs="Times New Roman"/>
          <w:sz w:val="24"/>
          <w:szCs w:val="24"/>
        </w:rPr>
        <w:t xml:space="preserve"> крышка подшипника </w:t>
      </w:r>
      <w:r w:rsidR="00743535" w:rsidRPr="00FD5B82">
        <w:rPr>
          <w:rFonts w:ascii="Times New Roman" w:hAnsi="Times New Roman" w:cs="Times New Roman"/>
          <w:sz w:val="24"/>
          <w:szCs w:val="24"/>
        </w:rPr>
        <w:t>D47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ГОСТ 18511–73;</w:t>
      </w:r>
      <w:proofErr w:type="gramEnd"/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8 – подшипник 105 ГОСТ 8338–75;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10 – провод;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11 – пружина;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12 –</w:t>
      </w:r>
      <w:r w:rsidR="00743535">
        <w:rPr>
          <w:rFonts w:ascii="Times New Roman" w:hAnsi="Times New Roman" w:cs="Times New Roman"/>
          <w:sz w:val="24"/>
          <w:szCs w:val="24"/>
        </w:rPr>
        <w:t xml:space="preserve"> резиновое кольцо; </w:t>
      </w:r>
      <w:r w:rsidR="00743535" w:rsidRPr="00FD5B82">
        <w:rPr>
          <w:rFonts w:ascii="Times New Roman" w:hAnsi="Times New Roman" w:cs="Times New Roman"/>
          <w:sz w:val="24"/>
          <w:szCs w:val="24"/>
        </w:rPr>
        <w:t>13 – ролик</w:t>
      </w:r>
      <w:r w:rsidR="00743535">
        <w:rPr>
          <w:rFonts w:ascii="Times New Roman" w:hAnsi="Times New Roman" w:cs="Times New Roman"/>
          <w:sz w:val="24"/>
          <w:szCs w:val="24"/>
        </w:rPr>
        <w:t>;</w:t>
      </w:r>
      <w:r w:rsidR="00743535" w:rsidRPr="00FD5B82">
        <w:rPr>
          <w:rFonts w:ascii="Times New Roman" w:hAnsi="Times New Roman" w:cs="Times New Roman"/>
          <w:sz w:val="24"/>
          <w:szCs w:val="24"/>
        </w:rPr>
        <w:t xml:space="preserve"> 14 – рольганг;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15 – стакан под пружину;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16 –</w:t>
      </w:r>
      <w:r w:rsidR="00743535">
        <w:rPr>
          <w:rFonts w:ascii="Times New Roman" w:hAnsi="Times New Roman" w:cs="Times New Roman"/>
          <w:sz w:val="24"/>
          <w:szCs w:val="24"/>
        </w:rPr>
        <w:t xml:space="preserve"> стойка </w:t>
      </w:r>
      <w:r w:rsidR="00743535" w:rsidRPr="00FD5B82">
        <w:rPr>
          <w:rFonts w:ascii="Times New Roman" w:hAnsi="Times New Roman" w:cs="Times New Roman"/>
          <w:sz w:val="24"/>
          <w:szCs w:val="24"/>
        </w:rPr>
        <w:t>сварная;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17 –</w:t>
      </w:r>
      <w:r w:rsidR="00743535">
        <w:rPr>
          <w:rFonts w:ascii="Times New Roman" w:hAnsi="Times New Roman" w:cs="Times New Roman"/>
          <w:sz w:val="24"/>
          <w:szCs w:val="24"/>
        </w:rPr>
        <w:t xml:space="preserve"> датчик; </w:t>
      </w:r>
      <w:r w:rsidR="00743535" w:rsidRPr="00FD5B82">
        <w:rPr>
          <w:rFonts w:ascii="Times New Roman" w:hAnsi="Times New Roman" w:cs="Times New Roman"/>
          <w:sz w:val="24"/>
          <w:szCs w:val="24"/>
        </w:rPr>
        <w:t>18 – шайба 1.12 ГОСТ 11371–78;</w:t>
      </w:r>
      <w:r w:rsidR="00743535">
        <w:rPr>
          <w:rFonts w:ascii="Times New Roman" w:hAnsi="Times New Roman" w:cs="Times New Roman"/>
          <w:sz w:val="24"/>
          <w:szCs w:val="24"/>
        </w:rPr>
        <w:t xml:space="preserve"> </w:t>
      </w:r>
      <w:r w:rsidR="00743535" w:rsidRPr="00FD5B82">
        <w:rPr>
          <w:rFonts w:ascii="Times New Roman" w:hAnsi="Times New Roman" w:cs="Times New Roman"/>
          <w:sz w:val="24"/>
          <w:szCs w:val="24"/>
        </w:rPr>
        <w:t>19 – швеллер 8С ГОСТ 8240–</w:t>
      </w:r>
      <w:r w:rsidR="00743535">
        <w:rPr>
          <w:rFonts w:ascii="Times New Roman" w:hAnsi="Times New Roman" w:cs="Times New Roman"/>
          <w:sz w:val="24"/>
          <w:szCs w:val="24"/>
        </w:rPr>
        <w:t>97.</w:t>
      </w:r>
    </w:p>
    <w:p w:rsidR="00C86EF0" w:rsidRDefault="0025058C" w:rsidP="00C86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85228" cy="3386667"/>
            <wp:effectExtent l="19050" t="0" r="0" b="0"/>
            <wp:docPr id="1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11" cstate="print">
                      <a:grayscl/>
                    </a:blip>
                    <a:srcRect l="23124" t="22459" r="51157" b="23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648" cy="3409462"/>
                    </a:xfrm>
                    <a:prstGeom prst="rect">
                      <a:avLst/>
                    </a:prstGeom>
                    <a:noFill/>
                    <a:ln w="5715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101593" w:rsidRPr="00FD5B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1950" cy="3386667"/>
            <wp:effectExtent l="19050" t="0" r="0" b="0"/>
            <wp:docPr id="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12" cstate="print">
                      <a:grayscl/>
                    </a:blip>
                    <a:srcRect l="26971" t="18892" r="44748" b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726" cy="3388739"/>
                    </a:xfrm>
                    <a:prstGeom prst="rect">
                      <a:avLst/>
                    </a:prstGeom>
                    <a:noFill/>
                    <a:ln w="5715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A3A9B" w:rsidRDefault="00101593" w:rsidP="0010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A3A9B" w:rsidRPr="00FD5B82">
        <w:rPr>
          <w:rFonts w:ascii="Times New Roman" w:hAnsi="Times New Roman" w:cs="Times New Roman"/>
          <w:sz w:val="24"/>
          <w:szCs w:val="24"/>
        </w:rPr>
        <w:t>Рисунок 5. Вид сбоку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A3A9B" w:rsidRPr="00FD5B82">
        <w:rPr>
          <w:rFonts w:ascii="Times New Roman" w:hAnsi="Times New Roman" w:cs="Times New Roman"/>
          <w:sz w:val="24"/>
          <w:szCs w:val="24"/>
        </w:rPr>
        <w:t>Рисунок 6. Вид спереди</w:t>
      </w:r>
    </w:p>
    <w:p w:rsidR="006A3A9B" w:rsidRDefault="006A3A9B" w:rsidP="006A3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E63" w:rsidRPr="00FD5B82" w:rsidRDefault="00C12E63" w:rsidP="00A209B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63" w:rsidRPr="00FD5B82" w:rsidRDefault="00D60076" w:rsidP="006A3A9B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60750" cy="2624667"/>
            <wp:effectExtent l="19050" t="0" r="6350" b="0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/>
                  </pic:nvPicPr>
                  <pic:blipFill>
                    <a:blip r:embed="rId13" cstate="print">
                      <a:grayscl/>
                    </a:blip>
                    <a:srcRect l="20743" t="20521" r="39422" b="2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605" cy="2629108"/>
                    </a:xfrm>
                    <a:prstGeom prst="rect">
                      <a:avLst/>
                    </a:prstGeom>
                    <a:noFill/>
                    <a:ln w="5715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77B62" w:rsidRPr="00FD5B82" w:rsidRDefault="00877B62" w:rsidP="006A3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B82">
        <w:rPr>
          <w:rFonts w:ascii="Times New Roman" w:hAnsi="Times New Roman" w:cs="Times New Roman"/>
          <w:sz w:val="24"/>
          <w:szCs w:val="24"/>
        </w:rPr>
        <w:t>Рисунок 7</w:t>
      </w:r>
      <w:r w:rsidR="00C5492D" w:rsidRPr="00FD5B82">
        <w:rPr>
          <w:rFonts w:ascii="Times New Roman" w:hAnsi="Times New Roman" w:cs="Times New Roman"/>
          <w:sz w:val="24"/>
          <w:szCs w:val="24"/>
        </w:rPr>
        <w:t>. Вид сверху</w:t>
      </w:r>
    </w:p>
    <w:p w:rsidR="006A3A9B" w:rsidRPr="006A3A9B" w:rsidRDefault="006A3A9B" w:rsidP="006A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A41" w:rsidRPr="00FD5B82" w:rsidRDefault="00910A41" w:rsidP="00A209B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Преимуществами разрабатываемого устройства являются возможность измерения НКТ любой длины и диаметра, простота конструкции, хорошая ремонтопригодность и высокая скорость проведения измерений, так как они производятся в процессе движения НКТ по рольганговой линии. На рынке присутствует широкий выбор компонентов составляющих устройство. Отсутствует необходимость </w:t>
      </w:r>
      <w:r w:rsidRPr="00FD5B82">
        <w:rPr>
          <w:rFonts w:ascii="Times New Roman" w:hAnsi="Times New Roman" w:cs="Times New Roman"/>
          <w:sz w:val="24"/>
          <w:szCs w:val="24"/>
        </w:rPr>
        <w:t>проведения дополнительных операций и оборудования для фиксации трубы, перевода в другое положение и т.п.</w:t>
      </w:r>
    </w:p>
    <w:p w:rsidR="00910A41" w:rsidRDefault="00910A41" w:rsidP="00A209B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возможным рискам можно отнести появление погрешности измерения вследствие износа резиновых колец. Необходимо </w:t>
      </w:r>
      <w:r w:rsid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износостойкий материал, обеспечивающий достаточное фрикционное зацепление для поворота роликов. В целях </w:t>
      </w:r>
      <w:r w:rsidR="0025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 появления погрешности следует</w:t>
      </w:r>
      <w:r w:rsidRPr="00FD5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менять эти кольца не реже чем раз в полгода. </w:t>
      </w:r>
    </w:p>
    <w:p w:rsidR="007B070E" w:rsidRPr="00FD5B82" w:rsidRDefault="007B070E" w:rsidP="007B070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существует потребность в данных измерительных устройствах и возможность их изготовления. В дальнейшем будет проводиться разработка сборочных и конструкторских чертежей, а также метрологическая аттестация средства измерения. </w:t>
      </w:r>
    </w:p>
    <w:p w:rsidR="00F55422" w:rsidRPr="00FD5B82" w:rsidRDefault="00F55422" w:rsidP="001557D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231" w:rsidRPr="00FD5B82" w:rsidRDefault="00783231" w:rsidP="006A3A9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E21" w:rsidRPr="003C711E" w:rsidRDefault="00536E21" w:rsidP="002505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1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Библиография</w:t>
      </w:r>
    </w:p>
    <w:p w:rsidR="00FD5B82" w:rsidRPr="00FD5B82" w:rsidRDefault="00FD5B82" w:rsidP="002505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25D" w:rsidRPr="00056966" w:rsidRDefault="0084225D" w:rsidP="007B070E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Шугарева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отклонения от прямолинейности наружной образующей насосно-компрессорной трубы </w:t>
      </w:r>
      <w:r w:rsidRPr="0084225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84225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 Стандартизация, метрология и </w:t>
      </w:r>
      <w:r w:rsidRPr="00056966">
        <w:rPr>
          <w:rFonts w:ascii="Times New Roman" w:hAnsi="Times New Roman" w:cs="Times New Roman"/>
          <w:sz w:val="24"/>
          <w:szCs w:val="24"/>
        </w:rPr>
        <w:t>управление качеством</w:t>
      </w:r>
      <w:proofErr w:type="gramStart"/>
      <w:r w:rsidRPr="000569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6966">
        <w:rPr>
          <w:rFonts w:ascii="Times New Roman" w:hAnsi="Times New Roman" w:cs="Times New Roman"/>
          <w:sz w:val="24"/>
          <w:szCs w:val="24"/>
        </w:rPr>
        <w:t xml:space="preserve"> материалы </w:t>
      </w:r>
      <w:proofErr w:type="spellStart"/>
      <w:r w:rsidRPr="00056966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0569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6966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056966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05696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0569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6966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05696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56966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Pr="00056966">
        <w:rPr>
          <w:rFonts w:ascii="Times New Roman" w:hAnsi="Times New Roman" w:cs="Times New Roman"/>
          <w:sz w:val="24"/>
          <w:szCs w:val="24"/>
        </w:rPr>
        <w:t xml:space="preserve">. 90-летию </w:t>
      </w:r>
      <w:proofErr w:type="spellStart"/>
      <w:r w:rsidRPr="00056966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056966">
        <w:rPr>
          <w:rFonts w:ascii="Times New Roman" w:hAnsi="Times New Roman" w:cs="Times New Roman"/>
          <w:sz w:val="24"/>
          <w:szCs w:val="24"/>
        </w:rPr>
        <w:t xml:space="preserve"> и 170-летию </w:t>
      </w:r>
      <w:proofErr w:type="spellStart"/>
      <w:r w:rsidRPr="00056966">
        <w:rPr>
          <w:rFonts w:ascii="Times New Roman" w:hAnsi="Times New Roman" w:cs="Times New Roman"/>
          <w:sz w:val="24"/>
          <w:szCs w:val="24"/>
        </w:rPr>
        <w:t>метрол</w:t>
      </w:r>
      <w:proofErr w:type="spellEnd"/>
      <w:r w:rsidRPr="00056966">
        <w:rPr>
          <w:rFonts w:ascii="Times New Roman" w:hAnsi="Times New Roman" w:cs="Times New Roman"/>
          <w:sz w:val="24"/>
          <w:szCs w:val="24"/>
        </w:rPr>
        <w:t xml:space="preserve">. службы России (Омск, 20 мая 2015 г.) / </w:t>
      </w:r>
      <w:proofErr w:type="spellStart"/>
      <w:r w:rsidRPr="00056966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0569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6966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05696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5696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056966">
        <w:rPr>
          <w:rFonts w:ascii="Times New Roman" w:hAnsi="Times New Roman" w:cs="Times New Roman"/>
          <w:sz w:val="24"/>
          <w:szCs w:val="24"/>
        </w:rPr>
        <w:t>. Регулированию и метрологии [и др.] ; [</w:t>
      </w:r>
      <w:proofErr w:type="spellStart"/>
      <w:r w:rsidRPr="00056966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56966">
        <w:rPr>
          <w:rFonts w:ascii="Times New Roman" w:hAnsi="Times New Roman" w:cs="Times New Roman"/>
          <w:sz w:val="24"/>
          <w:szCs w:val="24"/>
        </w:rPr>
        <w:t>.: В. И. Глухов (гл. ред.) и др.]. – Омск</w:t>
      </w:r>
      <w:proofErr w:type="gramStart"/>
      <w:r w:rsidRPr="000569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6966">
        <w:rPr>
          <w:rFonts w:ascii="Times New Roman" w:hAnsi="Times New Roman" w:cs="Times New Roman"/>
          <w:sz w:val="24"/>
          <w:szCs w:val="24"/>
        </w:rPr>
        <w:t xml:space="preserve"> Изд-во ОмГТУ, 2015. –</w:t>
      </w:r>
      <w:r w:rsidR="00511915" w:rsidRPr="00056966">
        <w:rPr>
          <w:rFonts w:ascii="Times New Roman" w:hAnsi="Times New Roman" w:cs="Times New Roman"/>
          <w:sz w:val="24"/>
          <w:szCs w:val="24"/>
        </w:rPr>
        <w:t xml:space="preserve"> </w:t>
      </w:r>
      <w:r w:rsidR="00056966">
        <w:rPr>
          <w:rFonts w:ascii="Times New Roman" w:hAnsi="Times New Roman" w:cs="Times New Roman"/>
          <w:sz w:val="24"/>
          <w:szCs w:val="24"/>
        </w:rPr>
        <w:t>280 с.</w:t>
      </w:r>
    </w:p>
    <w:p w:rsidR="00056966" w:rsidRPr="007B06E8" w:rsidRDefault="00056966" w:rsidP="0005696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966">
        <w:rPr>
          <w:rFonts w:ascii="Times New Roman" w:hAnsi="Times New Roman"/>
          <w:color w:val="000000" w:themeColor="text1"/>
          <w:sz w:val="24"/>
          <w:szCs w:val="24"/>
        </w:rPr>
        <w:t xml:space="preserve">Проскурин Е., </w:t>
      </w:r>
      <w:proofErr w:type="spellStart"/>
      <w:r w:rsidRPr="00056966">
        <w:rPr>
          <w:rFonts w:ascii="Times New Roman" w:hAnsi="Times New Roman"/>
          <w:color w:val="000000" w:themeColor="text1"/>
          <w:sz w:val="24"/>
          <w:szCs w:val="24"/>
        </w:rPr>
        <w:t>Арустамов</w:t>
      </w:r>
      <w:proofErr w:type="spellEnd"/>
      <w:r w:rsidRPr="00056966">
        <w:rPr>
          <w:rFonts w:ascii="Times New Roman" w:hAnsi="Times New Roman"/>
          <w:color w:val="000000" w:themeColor="text1"/>
          <w:sz w:val="24"/>
          <w:szCs w:val="24"/>
        </w:rPr>
        <w:t xml:space="preserve"> С. Новая жизнь треугольной резьбы</w:t>
      </w:r>
      <w:r w:rsidR="00A30F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0F8A" w:rsidRPr="00A30F8A">
        <w:rPr>
          <w:rFonts w:ascii="Times New Roman" w:hAnsi="Times New Roman"/>
          <w:color w:val="000000" w:themeColor="text1"/>
          <w:sz w:val="24"/>
          <w:szCs w:val="24"/>
        </w:rPr>
        <w:t>[</w:t>
      </w:r>
      <w:r w:rsidR="00A30F8A">
        <w:rPr>
          <w:rFonts w:ascii="Times New Roman" w:hAnsi="Times New Roman"/>
          <w:color w:val="000000" w:themeColor="text1"/>
          <w:sz w:val="24"/>
          <w:szCs w:val="24"/>
        </w:rPr>
        <w:t>Текст</w:t>
      </w:r>
      <w:r w:rsidR="00A30F8A" w:rsidRPr="00A30F8A">
        <w:rPr>
          <w:rFonts w:ascii="Times New Roman" w:hAnsi="Times New Roman"/>
          <w:color w:val="000000" w:themeColor="text1"/>
          <w:sz w:val="24"/>
          <w:szCs w:val="24"/>
        </w:rPr>
        <w:t>]</w:t>
      </w:r>
      <w:r w:rsidR="00A30F8A">
        <w:rPr>
          <w:rFonts w:ascii="Times New Roman" w:hAnsi="Times New Roman"/>
          <w:color w:val="000000" w:themeColor="text1"/>
          <w:sz w:val="24"/>
          <w:szCs w:val="24"/>
        </w:rPr>
        <w:t xml:space="preserve"> // Национальная металлургия:</w:t>
      </w:r>
      <w:r w:rsidRPr="00056966">
        <w:rPr>
          <w:rFonts w:ascii="Times New Roman" w:hAnsi="Times New Roman"/>
          <w:color w:val="000000" w:themeColor="text1"/>
          <w:sz w:val="24"/>
          <w:szCs w:val="24"/>
        </w:rPr>
        <w:t xml:space="preserve"> электрон</w:t>
      </w:r>
      <w:proofErr w:type="gramStart"/>
      <w:r w:rsidRPr="00056966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0569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056966">
        <w:rPr>
          <w:rFonts w:ascii="Times New Roman" w:hAnsi="Times New Roman"/>
          <w:color w:val="000000" w:themeColor="text1"/>
          <w:sz w:val="24"/>
          <w:szCs w:val="24"/>
        </w:rPr>
        <w:t>ж</w:t>
      </w:r>
      <w:proofErr w:type="gramEnd"/>
      <w:r w:rsidRPr="00056966">
        <w:rPr>
          <w:rFonts w:ascii="Times New Roman" w:hAnsi="Times New Roman"/>
          <w:color w:val="000000" w:themeColor="text1"/>
          <w:sz w:val="24"/>
          <w:szCs w:val="24"/>
        </w:rPr>
        <w:t xml:space="preserve">урн.  2007.  </w:t>
      </w:r>
      <w:r w:rsidR="00A30F8A" w:rsidRPr="00056966">
        <w:rPr>
          <w:rFonts w:ascii="Times New Roman" w:hAnsi="Times New Roman" w:cs="Times New Roman"/>
          <w:sz w:val="24"/>
          <w:szCs w:val="24"/>
        </w:rPr>
        <w:t>–</w:t>
      </w:r>
      <w:r w:rsidR="00A30F8A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r w:rsidRPr="000569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4" w:history="1">
        <w:r w:rsidRPr="0005696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http://www.rmo.ru/ru/nmoborudovanie/nmoborudovanie/2007-2/24_31_OTA_02_07.pdf</w:t>
        </w:r>
      </w:hyperlink>
    </w:p>
    <w:p w:rsidR="007B06E8" w:rsidRPr="00FD48CE" w:rsidRDefault="00FD48CE" w:rsidP="007B06E8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B06E8" w:rsidRPr="00FD5B82">
        <w:rPr>
          <w:rFonts w:ascii="Times New Roman" w:hAnsi="Times New Roman" w:cs="Times New Roman"/>
          <w:sz w:val="24"/>
          <w:szCs w:val="24"/>
        </w:rPr>
        <w:t>айт</w:t>
      </w:r>
      <w:r w:rsidR="007B06E8" w:rsidRPr="00FD4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Pr="00FD48CE">
        <w:rPr>
          <w:rFonts w:ascii="Times New Roman" w:hAnsi="Times New Roman" w:cs="Times New Roman"/>
          <w:sz w:val="24"/>
          <w:szCs w:val="24"/>
        </w:rPr>
        <w:t xml:space="preserve"> «</w:t>
      </w:r>
      <w:r w:rsidR="007B06E8" w:rsidRPr="00FD48CE">
        <w:rPr>
          <w:rFonts w:ascii="Times New Roman" w:hAnsi="Times New Roman" w:cs="Times New Roman"/>
          <w:sz w:val="24"/>
          <w:szCs w:val="24"/>
        </w:rPr>
        <w:t>TRW Aftermarket</w:t>
      </w:r>
      <w:r w:rsidRPr="00FD48CE">
        <w:rPr>
          <w:rFonts w:ascii="Times New Roman" w:hAnsi="Times New Roman" w:cs="Times New Roman"/>
          <w:sz w:val="24"/>
          <w:szCs w:val="24"/>
        </w:rPr>
        <w:t>» 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FD48C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48CE">
        <w:rPr>
          <w:rFonts w:ascii="Times New Roman" w:hAnsi="Times New Roman" w:cs="Times New Roman"/>
          <w:sz w:val="24"/>
          <w:szCs w:val="24"/>
        </w:rPr>
        <w:t xml:space="preserve"> </w:t>
      </w:r>
      <w:r w:rsidRPr="0005696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r w:rsidRPr="00FD48CE">
        <w:rPr>
          <w:rFonts w:ascii="Times New Roman" w:hAnsi="Times New Roman" w:cs="Times New Roman"/>
          <w:sz w:val="24"/>
          <w:szCs w:val="24"/>
        </w:rPr>
        <w:t>https://www.</w:t>
      </w:r>
      <w:proofErr w:type="spellStart"/>
      <w:r w:rsidRPr="00FD48CE">
        <w:rPr>
          <w:rFonts w:ascii="Times New Roman" w:hAnsi="Times New Roman" w:cs="Times New Roman"/>
          <w:sz w:val="24"/>
          <w:szCs w:val="24"/>
        </w:rPr>
        <w:t>trwaftermarket</w:t>
      </w:r>
      <w:proofErr w:type="spellEnd"/>
      <w:r w:rsidRPr="00FD48CE">
        <w:rPr>
          <w:rFonts w:ascii="Times New Roman" w:hAnsi="Times New Roman" w:cs="Times New Roman"/>
          <w:sz w:val="24"/>
          <w:szCs w:val="24"/>
        </w:rPr>
        <w:t>.com</w:t>
      </w:r>
    </w:p>
    <w:p w:rsidR="007B06E8" w:rsidRDefault="007B06E8" w:rsidP="007B06E8">
      <w:pPr>
        <w:pStyle w:val="a7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11E" w:rsidRDefault="003C711E" w:rsidP="007B06E8">
      <w:pPr>
        <w:pStyle w:val="a7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11CA0" w:rsidRPr="003C711E" w:rsidRDefault="00911CA0" w:rsidP="003C711E">
      <w:pPr>
        <w:tabs>
          <w:tab w:val="left" w:pos="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11E">
        <w:rPr>
          <w:rFonts w:ascii="Times New Roman" w:hAnsi="Times New Roman" w:cs="Times New Roman"/>
          <w:sz w:val="24"/>
          <w:szCs w:val="24"/>
        </w:rPr>
        <w:t>Сведения об авторах</w:t>
      </w:r>
    </w:p>
    <w:p w:rsidR="00911CA0" w:rsidRPr="00174583" w:rsidRDefault="00911CA0" w:rsidP="00911CA0">
      <w:pPr>
        <w:tabs>
          <w:tab w:val="left" w:pos="8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F6" w:rsidRPr="00756CF6" w:rsidRDefault="00756CF6" w:rsidP="00756CF6">
      <w:pPr>
        <w:tabs>
          <w:tab w:val="left" w:pos="8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CF6">
        <w:rPr>
          <w:rFonts w:ascii="Times New Roman" w:hAnsi="Times New Roman" w:cs="Times New Roman"/>
          <w:sz w:val="24"/>
          <w:szCs w:val="24"/>
        </w:rPr>
        <w:t xml:space="preserve">Король Владислав Валерьевич - студент 1 курса магистратуры кафедры "Нефтегазовое дело" ФГБОУ ВПО "Омский государственный технический университет", </w:t>
      </w:r>
      <w:proofErr w:type="spellStart"/>
      <w:r w:rsidRPr="00756CF6">
        <w:rPr>
          <w:rFonts w:ascii="Times New Roman" w:hAnsi="Times New Roman" w:cs="Times New Roman"/>
          <w:sz w:val="24"/>
          <w:szCs w:val="24"/>
        </w:rPr>
        <w:t>vlad</w:t>
      </w:r>
      <w:proofErr w:type="spellEnd"/>
      <w:r w:rsidRPr="00756CF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756CF6">
        <w:rPr>
          <w:rFonts w:ascii="Times New Roman" w:hAnsi="Times New Roman" w:cs="Times New Roman"/>
          <w:sz w:val="24"/>
          <w:szCs w:val="24"/>
        </w:rPr>
        <w:t>korol</w:t>
      </w:r>
      <w:proofErr w:type="spellEnd"/>
      <w:r w:rsidRPr="00756CF6">
        <w:rPr>
          <w:rFonts w:ascii="Times New Roman" w:hAnsi="Times New Roman" w:cs="Times New Roman"/>
          <w:sz w:val="24"/>
          <w:szCs w:val="24"/>
        </w:rPr>
        <w:t>_19901218@mail.</w:t>
      </w:r>
      <w:proofErr w:type="spellStart"/>
      <w:r w:rsidRPr="00756CF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56CF6">
        <w:rPr>
          <w:rFonts w:ascii="Times New Roman" w:hAnsi="Times New Roman" w:cs="Times New Roman"/>
          <w:sz w:val="24"/>
          <w:szCs w:val="24"/>
        </w:rPr>
        <w:t xml:space="preserve">, </w:t>
      </w:r>
      <w:r w:rsidRPr="00756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SPIN-код 6531-9557.</w:t>
      </w:r>
    </w:p>
    <w:p w:rsidR="00756CF6" w:rsidRPr="00756CF6" w:rsidRDefault="00756CF6" w:rsidP="00756CF6">
      <w:pPr>
        <w:tabs>
          <w:tab w:val="left" w:pos="8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CF6">
        <w:rPr>
          <w:rFonts w:ascii="Times New Roman" w:hAnsi="Times New Roman" w:cs="Times New Roman"/>
          <w:sz w:val="24"/>
          <w:szCs w:val="24"/>
        </w:rPr>
        <w:t>Жумагельдинов</w:t>
      </w:r>
      <w:proofErr w:type="spellEnd"/>
      <w:r w:rsidRPr="00756CF6">
        <w:rPr>
          <w:rFonts w:ascii="Times New Roman" w:hAnsi="Times New Roman" w:cs="Times New Roman"/>
          <w:sz w:val="24"/>
          <w:szCs w:val="24"/>
        </w:rPr>
        <w:t xml:space="preserve"> Каир </w:t>
      </w:r>
      <w:proofErr w:type="spellStart"/>
      <w:r w:rsidRPr="00756CF6">
        <w:rPr>
          <w:rFonts w:ascii="Times New Roman" w:hAnsi="Times New Roman" w:cs="Times New Roman"/>
          <w:sz w:val="24"/>
          <w:szCs w:val="24"/>
        </w:rPr>
        <w:t>Жусупович</w:t>
      </w:r>
      <w:proofErr w:type="spellEnd"/>
      <w:r w:rsidRPr="00756CF6">
        <w:rPr>
          <w:rFonts w:ascii="Times New Roman" w:hAnsi="Times New Roman" w:cs="Times New Roman"/>
          <w:sz w:val="24"/>
          <w:szCs w:val="24"/>
        </w:rPr>
        <w:t xml:space="preserve"> - студент 1 курса магистратуры кафедры "Нефтегазовое дело" ФГБОУ ВПО "Омский государственный технический университет", </w:t>
      </w:r>
      <w:proofErr w:type="spellStart"/>
      <w:r w:rsidR="00887D3C" w:rsidRPr="00887D3C">
        <w:rPr>
          <w:rFonts w:ascii="Times New Roman" w:hAnsi="Times New Roman" w:cs="Times New Roman"/>
          <w:sz w:val="24"/>
          <w:szCs w:val="24"/>
        </w:rPr>
        <w:t>zhumageldinov</w:t>
      </w:r>
      <w:proofErr w:type="spellEnd"/>
      <w:r w:rsidR="00887D3C" w:rsidRPr="00887D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87D3C" w:rsidRPr="00887D3C">
        <w:rPr>
          <w:rFonts w:ascii="Times New Roman" w:hAnsi="Times New Roman" w:cs="Times New Roman"/>
          <w:sz w:val="24"/>
          <w:szCs w:val="24"/>
        </w:rPr>
        <w:t>kair</w:t>
      </w:r>
      <w:proofErr w:type="spellEnd"/>
      <w:r w:rsidR="00887D3C" w:rsidRPr="00887D3C">
        <w:rPr>
          <w:rFonts w:ascii="Times New Roman" w:hAnsi="Times New Roman" w:cs="Times New Roman"/>
          <w:sz w:val="24"/>
          <w:szCs w:val="24"/>
        </w:rPr>
        <w:t>@mail.</w:t>
      </w:r>
      <w:proofErr w:type="spellStart"/>
      <w:r w:rsidR="00887D3C" w:rsidRPr="00887D3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887D3C">
        <w:rPr>
          <w:rFonts w:ascii="Times New Roman" w:hAnsi="Times New Roman" w:cs="Times New Roman"/>
          <w:sz w:val="24"/>
          <w:szCs w:val="24"/>
        </w:rPr>
        <w:t xml:space="preserve">, </w:t>
      </w:r>
      <w:r w:rsidR="00887D3C" w:rsidRPr="00756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SPIN-</w:t>
      </w:r>
      <w:r w:rsidR="00887D3C" w:rsidRPr="00887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</w:t>
      </w:r>
      <w:r w:rsidR="00887D3C" w:rsidRPr="00887D3C">
        <w:rPr>
          <w:rFonts w:ascii="Times New Roman" w:hAnsi="Times New Roman" w:cs="Times New Roman"/>
          <w:sz w:val="24"/>
          <w:szCs w:val="24"/>
        </w:rPr>
        <w:t xml:space="preserve"> </w:t>
      </w:r>
      <w:r w:rsidR="00887D3C" w:rsidRPr="00887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9482-4972</w:t>
      </w:r>
      <w:r w:rsidR="00887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11CA0" w:rsidRPr="00756CF6" w:rsidRDefault="00911CA0" w:rsidP="00911CA0">
      <w:pPr>
        <w:tabs>
          <w:tab w:val="left" w:pos="8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CF6">
        <w:rPr>
          <w:rFonts w:ascii="Times New Roman" w:hAnsi="Times New Roman" w:cs="Times New Roman"/>
          <w:sz w:val="24"/>
          <w:szCs w:val="24"/>
        </w:rPr>
        <w:t>Шендалева</w:t>
      </w:r>
      <w:proofErr w:type="spellEnd"/>
      <w:r w:rsidRPr="00756CF6">
        <w:rPr>
          <w:rFonts w:ascii="Times New Roman" w:hAnsi="Times New Roman" w:cs="Times New Roman"/>
          <w:sz w:val="24"/>
          <w:szCs w:val="24"/>
        </w:rPr>
        <w:t xml:space="preserve"> Елена Владимировна - </w:t>
      </w:r>
      <w:r w:rsidR="00756CF6" w:rsidRPr="00756CF6">
        <w:rPr>
          <w:rFonts w:ascii="Times New Roman" w:hAnsi="Times New Roman" w:cs="Times New Roman"/>
          <w:sz w:val="24"/>
          <w:szCs w:val="24"/>
        </w:rPr>
        <w:t>кандидат технических наук, доцент</w:t>
      </w:r>
      <w:r w:rsidRPr="00756CF6">
        <w:rPr>
          <w:rFonts w:ascii="Times New Roman" w:hAnsi="Times New Roman" w:cs="Times New Roman"/>
          <w:sz w:val="24"/>
          <w:szCs w:val="24"/>
        </w:rPr>
        <w:t xml:space="preserve"> кафедры "Нефтегазовое дело " </w:t>
      </w:r>
      <w:r w:rsidR="00756CF6" w:rsidRPr="00756CF6">
        <w:rPr>
          <w:rFonts w:ascii="Times New Roman" w:hAnsi="Times New Roman" w:cs="Times New Roman"/>
          <w:sz w:val="24"/>
          <w:szCs w:val="24"/>
        </w:rPr>
        <w:t>Ф</w:t>
      </w:r>
      <w:r w:rsidRPr="00756CF6">
        <w:rPr>
          <w:rFonts w:ascii="Times New Roman" w:hAnsi="Times New Roman" w:cs="Times New Roman"/>
          <w:sz w:val="24"/>
          <w:szCs w:val="24"/>
        </w:rPr>
        <w:t>Г</w:t>
      </w:r>
      <w:r w:rsidR="00756CF6" w:rsidRPr="00756CF6">
        <w:rPr>
          <w:rFonts w:ascii="Times New Roman" w:hAnsi="Times New Roman" w:cs="Times New Roman"/>
          <w:sz w:val="24"/>
          <w:szCs w:val="24"/>
        </w:rPr>
        <w:t>Б</w:t>
      </w:r>
      <w:r w:rsidRPr="00756CF6">
        <w:rPr>
          <w:rFonts w:ascii="Times New Roman" w:hAnsi="Times New Roman" w:cs="Times New Roman"/>
          <w:sz w:val="24"/>
          <w:szCs w:val="24"/>
        </w:rPr>
        <w:t>ОУ ВПО "Омский государственный технический университет".</w:t>
      </w:r>
    </w:p>
    <w:p w:rsidR="00911CA0" w:rsidRPr="00756CF6" w:rsidRDefault="00911CA0" w:rsidP="00911CA0">
      <w:pPr>
        <w:tabs>
          <w:tab w:val="left" w:pos="8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CF6">
        <w:rPr>
          <w:rFonts w:ascii="Times New Roman" w:hAnsi="Times New Roman" w:cs="Times New Roman"/>
          <w:sz w:val="24"/>
          <w:szCs w:val="24"/>
        </w:rPr>
        <w:t xml:space="preserve">Адрес для переписки: 644050, г. Омск, пр. Мира, 11, </w:t>
      </w:r>
      <w:r w:rsidR="00101593" w:rsidRPr="00756CF6">
        <w:rPr>
          <w:rFonts w:ascii="Times New Roman" w:hAnsi="Times New Roman" w:cs="Times New Roman"/>
          <w:sz w:val="24"/>
          <w:szCs w:val="24"/>
        </w:rPr>
        <w:t>ФГБОУ</w:t>
      </w:r>
      <w:r w:rsidRPr="00756CF6">
        <w:rPr>
          <w:rFonts w:ascii="Times New Roman" w:hAnsi="Times New Roman" w:cs="Times New Roman"/>
          <w:sz w:val="24"/>
          <w:szCs w:val="24"/>
        </w:rPr>
        <w:t xml:space="preserve"> ВПО "Омский государственный технический университет", кафедра "Нефтегазовое дело".</w:t>
      </w:r>
    </w:p>
    <w:p w:rsidR="00911CA0" w:rsidRPr="00FD2CA5" w:rsidRDefault="00911CA0" w:rsidP="00911CA0">
      <w:pPr>
        <w:tabs>
          <w:tab w:val="left" w:pos="8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11CA0" w:rsidRPr="00FD48CE" w:rsidRDefault="00911CA0" w:rsidP="007B06E8">
      <w:pPr>
        <w:pStyle w:val="a7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11CA0" w:rsidRPr="00FD48CE" w:rsidSect="00A209B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A000F"/>
    <w:multiLevelType w:val="hybridMultilevel"/>
    <w:tmpl w:val="2A1E3824"/>
    <w:lvl w:ilvl="0" w:tplc="6436F76A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62ED725A"/>
    <w:multiLevelType w:val="hybridMultilevel"/>
    <w:tmpl w:val="1730DEDE"/>
    <w:lvl w:ilvl="0" w:tplc="64744D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E8721E"/>
    <w:multiLevelType w:val="hybridMultilevel"/>
    <w:tmpl w:val="1730DEDE"/>
    <w:lvl w:ilvl="0" w:tplc="64744D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04"/>
    <w:rsid w:val="0001507E"/>
    <w:rsid w:val="00056966"/>
    <w:rsid w:val="00101593"/>
    <w:rsid w:val="001557DF"/>
    <w:rsid w:val="001C2812"/>
    <w:rsid w:val="00200CE9"/>
    <w:rsid w:val="0025058C"/>
    <w:rsid w:val="002871C7"/>
    <w:rsid w:val="00291FFF"/>
    <w:rsid w:val="002E0654"/>
    <w:rsid w:val="00372F93"/>
    <w:rsid w:val="00394D29"/>
    <w:rsid w:val="003B4503"/>
    <w:rsid w:val="003C3948"/>
    <w:rsid w:val="003C711E"/>
    <w:rsid w:val="00436D7B"/>
    <w:rsid w:val="0047265B"/>
    <w:rsid w:val="00490E8E"/>
    <w:rsid w:val="004C6FC3"/>
    <w:rsid w:val="004F2A62"/>
    <w:rsid w:val="004F5955"/>
    <w:rsid w:val="00511915"/>
    <w:rsid w:val="00536E21"/>
    <w:rsid w:val="0061346B"/>
    <w:rsid w:val="00630EEC"/>
    <w:rsid w:val="006710BC"/>
    <w:rsid w:val="006A3A9B"/>
    <w:rsid w:val="00743535"/>
    <w:rsid w:val="00756CF6"/>
    <w:rsid w:val="007672C8"/>
    <w:rsid w:val="0077720E"/>
    <w:rsid w:val="00783231"/>
    <w:rsid w:val="007A4EEF"/>
    <w:rsid w:val="007B06E8"/>
    <w:rsid w:val="007B070E"/>
    <w:rsid w:val="007C08F0"/>
    <w:rsid w:val="00811443"/>
    <w:rsid w:val="0084225D"/>
    <w:rsid w:val="00877B62"/>
    <w:rsid w:val="00887D3C"/>
    <w:rsid w:val="008F782F"/>
    <w:rsid w:val="0090571C"/>
    <w:rsid w:val="00910A41"/>
    <w:rsid w:val="00911CA0"/>
    <w:rsid w:val="009379C8"/>
    <w:rsid w:val="009850B9"/>
    <w:rsid w:val="00A1390F"/>
    <w:rsid w:val="00A209BC"/>
    <w:rsid w:val="00A30F8A"/>
    <w:rsid w:val="00A45404"/>
    <w:rsid w:val="00A65E35"/>
    <w:rsid w:val="00A97051"/>
    <w:rsid w:val="00AD0961"/>
    <w:rsid w:val="00B14A5B"/>
    <w:rsid w:val="00B71002"/>
    <w:rsid w:val="00B81042"/>
    <w:rsid w:val="00BF1E8F"/>
    <w:rsid w:val="00BF3AB8"/>
    <w:rsid w:val="00C12E63"/>
    <w:rsid w:val="00C33FE9"/>
    <w:rsid w:val="00C46BE2"/>
    <w:rsid w:val="00C5492D"/>
    <w:rsid w:val="00C86EF0"/>
    <w:rsid w:val="00CF3502"/>
    <w:rsid w:val="00CF5FB9"/>
    <w:rsid w:val="00D01212"/>
    <w:rsid w:val="00D5218D"/>
    <w:rsid w:val="00D60076"/>
    <w:rsid w:val="00D742A6"/>
    <w:rsid w:val="00E7217C"/>
    <w:rsid w:val="00EB2C48"/>
    <w:rsid w:val="00EF5841"/>
    <w:rsid w:val="00F55422"/>
    <w:rsid w:val="00F61587"/>
    <w:rsid w:val="00FB0710"/>
    <w:rsid w:val="00FD48CE"/>
    <w:rsid w:val="00FD5B82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323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1">
    <w:name w:val="Font Style11"/>
    <w:basedOn w:val="a0"/>
    <w:rsid w:val="00536E21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uiPriority w:val="99"/>
    <w:qFormat/>
    <w:rsid w:val="00536E21"/>
    <w:pPr>
      <w:ind w:left="720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9850B9"/>
    <w:pPr>
      <w:ind w:left="720"/>
      <w:contextualSpacing/>
    </w:pPr>
  </w:style>
  <w:style w:type="character" w:customStyle="1" w:styleId="apple-converted-space">
    <w:name w:val="apple-converted-space"/>
    <w:basedOn w:val="a0"/>
    <w:rsid w:val="00985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323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1">
    <w:name w:val="Font Style11"/>
    <w:basedOn w:val="a0"/>
    <w:rsid w:val="00536E21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uiPriority w:val="99"/>
    <w:qFormat/>
    <w:rsid w:val="00536E21"/>
    <w:pPr>
      <w:ind w:left="720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9850B9"/>
    <w:pPr>
      <w:ind w:left="720"/>
      <w:contextualSpacing/>
    </w:pPr>
  </w:style>
  <w:style w:type="character" w:customStyle="1" w:styleId="apple-converted-space">
    <w:name w:val="apple-converted-space"/>
    <w:basedOn w:val="a0"/>
    <w:rsid w:val="0098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rmo.ru/ru/nmoborudovanie/nmoborudovanie/2007-2/24_31_OTA_02_0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F0AF4-D75B-4973-B211-FE7F1F62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bagautdinova_r_h</cp:lastModifiedBy>
  <cp:revision>2</cp:revision>
  <dcterms:created xsi:type="dcterms:W3CDTF">2015-06-09T05:43:00Z</dcterms:created>
  <dcterms:modified xsi:type="dcterms:W3CDTF">2015-06-09T05:43:00Z</dcterms:modified>
</cp:coreProperties>
</file>