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61" w:rsidRPr="00403819" w:rsidRDefault="00330B9C" w:rsidP="00403819">
      <w:pPr>
        <w:spacing w:after="0"/>
        <w:ind w:firstLine="709"/>
        <w:rPr>
          <w:sz w:val="24"/>
          <w:szCs w:val="24"/>
        </w:rPr>
      </w:pPr>
      <w:r w:rsidRPr="00403819">
        <w:rPr>
          <w:sz w:val="24"/>
          <w:szCs w:val="24"/>
        </w:rPr>
        <w:t>УДК</w:t>
      </w:r>
      <w:r w:rsidR="00403819" w:rsidRPr="00403819">
        <w:rPr>
          <w:sz w:val="24"/>
          <w:szCs w:val="24"/>
        </w:rPr>
        <w:t xml:space="preserve"> 331.45</w:t>
      </w:r>
    </w:p>
    <w:p w:rsidR="00403819" w:rsidRPr="00403819" w:rsidRDefault="00403819" w:rsidP="00403819">
      <w:pPr>
        <w:spacing w:after="0"/>
        <w:ind w:firstLine="709"/>
        <w:rPr>
          <w:sz w:val="24"/>
          <w:szCs w:val="24"/>
        </w:rPr>
      </w:pPr>
    </w:p>
    <w:p w:rsidR="00403819" w:rsidRPr="00403819" w:rsidRDefault="00403819" w:rsidP="00403819">
      <w:pPr>
        <w:spacing w:after="0"/>
        <w:ind w:firstLine="709"/>
        <w:jc w:val="center"/>
        <w:rPr>
          <w:b/>
          <w:sz w:val="24"/>
          <w:szCs w:val="24"/>
        </w:rPr>
      </w:pPr>
      <w:r w:rsidRPr="00403819">
        <w:rPr>
          <w:sz w:val="24"/>
          <w:szCs w:val="24"/>
        </w:rPr>
        <w:t>ВЫБОР ОБОРУДОВАНИЯ И ИНСТРУМЕНТА С ИСПОЛЬЗОВАНИЕМ ИНДИКАТОРОВ БЕЗОПАСНОСТИ</w:t>
      </w:r>
    </w:p>
    <w:p w:rsidR="00330B9C" w:rsidRPr="00403819" w:rsidRDefault="00330B9C" w:rsidP="00403819">
      <w:pPr>
        <w:spacing w:after="0"/>
        <w:ind w:firstLine="709"/>
        <w:rPr>
          <w:sz w:val="24"/>
          <w:szCs w:val="24"/>
        </w:rPr>
      </w:pPr>
    </w:p>
    <w:p w:rsidR="00330B9C" w:rsidRPr="00403819" w:rsidRDefault="00330B9C" w:rsidP="00403819">
      <w:pPr>
        <w:spacing w:after="0"/>
        <w:ind w:firstLine="709"/>
        <w:rPr>
          <w:i/>
          <w:sz w:val="24"/>
          <w:szCs w:val="24"/>
        </w:rPr>
      </w:pPr>
      <w:r w:rsidRPr="00403819">
        <w:rPr>
          <w:i/>
          <w:sz w:val="24"/>
          <w:szCs w:val="24"/>
        </w:rPr>
        <w:t>А.М. Добренко, И.В. Гриднев</w:t>
      </w:r>
    </w:p>
    <w:p w:rsidR="00330B9C" w:rsidRPr="00403819" w:rsidRDefault="00330B9C" w:rsidP="00403819">
      <w:pPr>
        <w:spacing w:after="0"/>
        <w:ind w:firstLine="709"/>
        <w:rPr>
          <w:sz w:val="24"/>
          <w:szCs w:val="24"/>
        </w:rPr>
      </w:pPr>
      <w:r w:rsidRPr="00403819">
        <w:rPr>
          <w:sz w:val="24"/>
          <w:szCs w:val="24"/>
        </w:rPr>
        <w:t xml:space="preserve">Омский государственный технический университет, </w:t>
      </w:r>
      <w:proofErr w:type="spellStart"/>
      <w:r w:rsidRPr="00403819">
        <w:rPr>
          <w:sz w:val="24"/>
          <w:szCs w:val="24"/>
        </w:rPr>
        <w:t>г.Омск</w:t>
      </w:r>
      <w:proofErr w:type="spellEnd"/>
      <w:r w:rsidR="00403819" w:rsidRPr="00403819">
        <w:rPr>
          <w:sz w:val="24"/>
          <w:szCs w:val="24"/>
        </w:rPr>
        <w:t>, Россия</w:t>
      </w:r>
    </w:p>
    <w:p w:rsidR="00330B9C" w:rsidRPr="00403819" w:rsidRDefault="00330B9C" w:rsidP="00403819">
      <w:pPr>
        <w:spacing w:after="0"/>
        <w:ind w:firstLine="709"/>
        <w:rPr>
          <w:sz w:val="24"/>
          <w:szCs w:val="24"/>
        </w:rPr>
      </w:pPr>
    </w:p>
    <w:p w:rsidR="008E3918" w:rsidRPr="00403819" w:rsidRDefault="00403819" w:rsidP="00403819">
      <w:pPr>
        <w:spacing w:after="0"/>
        <w:ind w:firstLine="709"/>
        <w:rPr>
          <w:sz w:val="24"/>
          <w:szCs w:val="24"/>
        </w:rPr>
      </w:pPr>
      <w:r w:rsidRPr="00403819">
        <w:rPr>
          <w:i/>
          <w:sz w:val="24"/>
          <w:szCs w:val="24"/>
        </w:rPr>
        <w:t>Аннотация</w:t>
      </w:r>
      <w:r w:rsidRPr="00403819">
        <w:rPr>
          <w:sz w:val="24"/>
          <w:szCs w:val="24"/>
        </w:rPr>
        <w:t xml:space="preserve">: </w:t>
      </w:r>
      <w:r w:rsidR="008E3918" w:rsidRPr="00403819">
        <w:rPr>
          <w:sz w:val="24"/>
          <w:szCs w:val="24"/>
        </w:rPr>
        <w:t>Статья посвящена улучшению условий труда</w:t>
      </w:r>
      <w:r w:rsidR="002412C2" w:rsidRPr="00403819">
        <w:rPr>
          <w:sz w:val="24"/>
          <w:szCs w:val="24"/>
        </w:rPr>
        <w:t xml:space="preserve"> </w:t>
      </w:r>
      <w:r w:rsidR="008E3918" w:rsidRPr="00403819">
        <w:rPr>
          <w:sz w:val="24"/>
          <w:szCs w:val="24"/>
        </w:rPr>
        <w:t xml:space="preserve">путем </w:t>
      </w:r>
      <w:r w:rsidR="002412C2" w:rsidRPr="00403819">
        <w:rPr>
          <w:sz w:val="24"/>
          <w:szCs w:val="24"/>
        </w:rPr>
        <w:t>введения количественных и качественных показателей, позволяющих выбирать наиболее эффективное оборудования или инструмент при работе с ними.</w:t>
      </w:r>
    </w:p>
    <w:p w:rsidR="00403819" w:rsidRDefault="00B20F05" w:rsidP="00403819">
      <w:pPr>
        <w:spacing w:after="0"/>
        <w:ind w:firstLine="709"/>
        <w:rPr>
          <w:sz w:val="24"/>
          <w:szCs w:val="24"/>
        </w:rPr>
      </w:pPr>
      <w:r>
        <w:rPr>
          <w:i/>
          <w:sz w:val="24"/>
          <w:szCs w:val="24"/>
        </w:rPr>
        <w:t>Ключевые слова -</w:t>
      </w:r>
      <w:r w:rsidR="00403819" w:rsidRPr="00403819">
        <w:rPr>
          <w:sz w:val="24"/>
          <w:szCs w:val="24"/>
        </w:rPr>
        <w:t xml:space="preserve"> </w:t>
      </w:r>
      <w:proofErr w:type="spellStart"/>
      <w:r w:rsidR="00403819">
        <w:rPr>
          <w:sz w:val="24"/>
          <w:szCs w:val="24"/>
        </w:rPr>
        <w:t>травмоопасность</w:t>
      </w:r>
      <w:proofErr w:type="spellEnd"/>
      <w:r w:rsidR="00403819">
        <w:rPr>
          <w:sz w:val="24"/>
          <w:szCs w:val="24"/>
        </w:rPr>
        <w:t>, индикаторы, условия труда.</w:t>
      </w:r>
    </w:p>
    <w:p w:rsidR="00062A3A" w:rsidRPr="00403819" w:rsidRDefault="00062A3A" w:rsidP="00403819">
      <w:pPr>
        <w:spacing w:after="0"/>
        <w:ind w:firstLine="709"/>
        <w:rPr>
          <w:sz w:val="24"/>
          <w:szCs w:val="24"/>
        </w:rPr>
      </w:pPr>
    </w:p>
    <w:p w:rsidR="002412C2" w:rsidRPr="00403819" w:rsidRDefault="002412C2" w:rsidP="00403819">
      <w:pPr>
        <w:spacing w:after="0"/>
        <w:ind w:firstLine="709"/>
        <w:rPr>
          <w:sz w:val="24"/>
          <w:szCs w:val="24"/>
        </w:rPr>
      </w:pPr>
      <w:r w:rsidRPr="00403819">
        <w:rPr>
          <w:sz w:val="24"/>
          <w:szCs w:val="24"/>
        </w:rPr>
        <w:t>На сегодняшний день в России большое значение придается охране труда и улучшению условий труда на рабочих местах. Охрана труда и улучшение условий труда представляет интерес для работодателя, как инструмент повышения количества и качества продукции или услуг, и уменьшения экономических издержек.</w:t>
      </w:r>
    </w:p>
    <w:p w:rsidR="002412C2" w:rsidRPr="00403819" w:rsidRDefault="002412C2" w:rsidP="00403819">
      <w:pPr>
        <w:spacing w:after="0"/>
        <w:ind w:firstLine="709"/>
        <w:rPr>
          <w:sz w:val="24"/>
          <w:szCs w:val="24"/>
        </w:rPr>
      </w:pPr>
      <w:r w:rsidRPr="00403819">
        <w:rPr>
          <w:sz w:val="24"/>
          <w:szCs w:val="24"/>
        </w:rPr>
        <w:t>В целях улучшения условий труда на рабочих местах предлагаются следующие индикаторы безопасности</w:t>
      </w:r>
      <w:r w:rsidR="00AD01CB">
        <w:rPr>
          <w:sz w:val="24"/>
          <w:szCs w:val="24"/>
        </w:rPr>
        <w:t xml:space="preserve"> </w:t>
      </w:r>
      <w:r w:rsidR="00AD01CB" w:rsidRPr="00AD01CB">
        <w:rPr>
          <w:sz w:val="24"/>
          <w:szCs w:val="24"/>
        </w:rPr>
        <w:t>[1]</w:t>
      </w:r>
      <w:r w:rsidRPr="00403819">
        <w:rPr>
          <w:sz w:val="24"/>
          <w:szCs w:val="24"/>
        </w:rPr>
        <w:t xml:space="preserve"> инструментов и оборудования:</w:t>
      </w:r>
      <w:r w:rsidR="00403819">
        <w:rPr>
          <w:sz w:val="24"/>
          <w:szCs w:val="24"/>
        </w:rPr>
        <w:t xml:space="preserve"> защитные, гигиенические, эргономические, эксплуатационные.</w:t>
      </w:r>
    </w:p>
    <w:p w:rsidR="002412C2" w:rsidRPr="00403819" w:rsidRDefault="002412C2" w:rsidP="00403819">
      <w:pPr>
        <w:spacing w:after="0"/>
        <w:ind w:firstLine="709"/>
        <w:rPr>
          <w:sz w:val="24"/>
          <w:szCs w:val="24"/>
        </w:rPr>
      </w:pPr>
      <w:r w:rsidRPr="00403819">
        <w:rPr>
          <w:sz w:val="24"/>
          <w:szCs w:val="24"/>
        </w:rPr>
        <w:t xml:space="preserve">Защитные индикаторы безопасности – это показатели количественной оценки инструмента и оборудования, которые отражают наличие и уровень эффективности средств защиты персонала от опасных факторов на стадии проектирования, создаваемым данным инструментов и оборудованием, а также конструктивные возможности по модификации оборудования в целях снижения рисков для работников. </w:t>
      </w:r>
    </w:p>
    <w:p w:rsidR="002412C2" w:rsidRPr="00403819" w:rsidRDefault="002412C2" w:rsidP="00403819">
      <w:pPr>
        <w:spacing w:after="0"/>
        <w:ind w:firstLine="709"/>
        <w:rPr>
          <w:sz w:val="24"/>
          <w:szCs w:val="24"/>
        </w:rPr>
      </w:pPr>
      <w:r w:rsidRPr="00403819">
        <w:rPr>
          <w:sz w:val="24"/>
          <w:szCs w:val="24"/>
        </w:rPr>
        <w:t>Примером защитных индикаторов безопасности являются:</w:t>
      </w:r>
    </w:p>
    <w:p w:rsidR="002412C2" w:rsidRPr="00403819" w:rsidRDefault="002412C2" w:rsidP="00403819">
      <w:pPr>
        <w:spacing w:after="0"/>
        <w:ind w:firstLine="709"/>
        <w:rPr>
          <w:sz w:val="24"/>
          <w:szCs w:val="24"/>
        </w:rPr>
      </w:pPr>
      <w:r w:rsidRPr="00403819">
        <w:rPr>
          <w:sz w:val="24"/>
          <w:szCs w:val="24"/>
        </w:rPr>
        <w:t>- наличие и эффективность средств защиты работника от механических воздействий;</w:t>
      </w:r>
    </w:p>
    <w:p w:rsidR="002412C2" w:rsidRPr="00403819" w:rsidRDefault="002412C2" w:rsidP="00403819">
      <w:pPr>
        <w:spacing w:after="0"/>
        <w:ind w:firstLine="709"/>
        <w:rPr>
          <w:sz w:val="24"/>
          <w:szCs w:val="24"/>
        </w:rPr>
      </w:pPr>
      <w:r w:rsidRPr="00403819">
        <w:rPr>
          <w:sz w:val="24"/>
          <w:szCs w:val="24"/>
        </w:rPr>
        <w:t>- наличие и эффективность средств защиты работников от поражения электрическим током;</w:t>
      </w:r>
    </w:p>
    <w:p w:rsidR="002412C2" w:rsidRPr="00403819" w:rsidRDefault="002412C2" w:rsidP="00403819">
      <w:pPr>
        <w:spacing w:after="0"/>
        <w:ind w:firstLine="709"/>
        <w:rPr>
          <w:sz w:val="24"/>
          <w:szCs w:val="24"/>
        </w:rPr>
      </w:pPr>
      <w:r w:rsidRPr="00403819">
        <w:rPr>
          <w:sz w:val="24"/>
          <w:szCs w:val="24"/>
        </w:rPr>
        <w:t>- наличие и эффективность средств защиты работников от попадания работников в опасную рабочую зону;</w:t>
      </w:r>
    </w:p>
    <w:p w:rsidR="002412C2" w:rsidRPr="00403819" w:rsidRDefault="002412C2" w:rsidP="00403819">
      <w:pPr>
        <w:spacing w:after="0"/>
        <w:ind w:firstLine="709"/>
        <w:rPr>
          <w:sz w:val="24"/>
          <w:szCs w:val="24"/>
        </w:rPr>
      </w:pPr>
      <w:r w:rsidRPr="00403819">
        <w:rPr>
          <w:sz w:val="24"/>
          <w:szCs w:val="24"/>
        </w:rPr>
        <w:t>- наличие блокировок, сигнализирующих устройств;</w:t>
      </w:r>
    </w:p>
    <w:p w:rsidR="002412C2" w:rsidRPr="00403819" w:rsidRDefault="002412C2" w:rsidP="00403819">
      <w:pPr>
        <w:spacing w:after="0"/>
        <w:ind w:firstLine="709"/>
        <w:rPr>
          <w:sz w:val="24"/>
          <w:szCs w:val="24"/>
        </w:rPr>
      </w:pPr>
      <w:r w:rsidRPr="00403819">
        <w:rPr>
          <w:sz w:val="24"/>
          <w:szCs w:val="24"/>
        </w:rPr>
        <w:t>- оценка конструктивных возможностей по модификации оборудования в целях снижения опасных факторов среды.</w:t>
      </w:r>
    </w:p>
    <w:p w:rsidR="002412C2" w:rsidRPr="00403819" w:rsidRDefault="002412C2" w:rsidP="00403819">
      <w:pPr>
        <w:spacing w:after="0"/>
        <w:ind w:firstLine="709"/>
        <w:rPr>
          <w:sz w:val="24"/>
          <w:szCs w:val="24"/>
        </w:rPr>
      </w:pPr>
      <w:r w:rsidRPr="00403819">
        <w:rPr>
          <w:sz w:val="24"/>
          <w:szCs w:val="24"/>
        </w:rPr>
        <w:t>Гигиенические индикаторы безопасности – это показатели количественной оценки инструмента и оборудования, которые отражают наличие и уровень вредных факторов, создаваемых данным инструментов и оборудованием, а также конструктивные возможности по модификации оборудования в целях снижения воздействия вредных факторов на работников.</w:t>
      </w:r>
    </w:p>
    <w:p w:rsidR="002412C2" w:rsidRPr="00403819" w:rsidRDefault="002412C2" w:rsidP="00403819">
      <w:pPr>
        <w:spacing w:after="0"/>
        <w:ind w:firstLine="709"/>
        <w:rPr>
          <w:sz w:val="24"/>
          <w:szCs w:val="24"/>
        </w:rPr>
      </w:pPr>
      <w:r w:rsidRPr="00403819">
        <w:rPr>
          <w:sz w:val="24"/>
          <w:szCs w:val="24"/>
        </w:rPr>
        <w:t>Так примером гигиенических индикаторов безопасности являются:</w:t>
      </w:r>
    </w:p>
    <w:p w:rsidR="002412C2" w:rsidRPr="00403819" w:rsidRDefault="002412C2" w:rsidP="00403819">
      <w:pPr>
        <w:spacing w:after="0"/>
        <w:ind w:firstLine="709"/>
        <w:rPr>
          <w:sz w:val="24"/>
          <w:szCs w:val="24"/>
        </w:rPr>
      </w:pPr>
      <w:r w:rsidRPr="00403819">
        <w:rPr>
          <w:sz w:val="24"/>
          <w:szCs w:val="24"/>
        </w:rPr>
        <w:t>- уровни и концентрации вредных факторов производственной среды, при эксплуатации оборудования в нормальном и аварийном режимах;</w:t>
      </w:r>
    </w:p>
    <w:p w:rsidR="002412C2" w:rsidRPr="00403819" w:rsidRDefault="002412C2" w:rsidP="00403819">
      <w:pPr>
        <w:spacing w:after="0"/>
        <w:ind w:firstLine="709"/>
        <w:rPr>
          <w:sz w:val="24"/>
          <w:szCs w:val="24"/>
        </w:rPr>
      </w:pPr>
      <w:r w:rsidRPr="00403819">
        <w:rPr>
          <w:sz w:val="24"/>
          <w:szCs w:val="24"/>
        </w:rPr>
        <w:t>- наличие и эффективность средств защиты работников от воздействия вредных факторов производственной среды;</w:t>
      </w:r>
    </w:p>
    <w:p w:rsidR="002412C2" w:rsidRPr="00403819" w:rsidRDefault="002412C2" w:rsidP="00403819">
      <w:pPr>
        <w:spacing w:after="0"/>
        <w:ind w:firstLine="709"/>
        <w:rPr>
          <w:sz w:val="24"/>
          <w:szCs w:val="24"/>
        </w:rPr>
      </w:pPr>
      <w:r w:rsidRPr="00403819">
        <w:rPr>
          <w:sz w:val="24"/>
          <w:szCs w:val="24"/>
        </w:rPr>
        <w:t>- наличие и эффективность устройств контроля уровня вредных факторов и оповещения работников о превышении ПДУ и ПДК.</w:t>
      </w:r>
    </w:p>
    <w:p w:rsidR="002412C2" w:rsidRPr="00403819" w:rsidRDefault="002412C2" w:rsidP="00403819">
      <w:pPr>
        <w:spacing w:after="0"/>
        <w:ind w:firstLine="709"/>
        <w:rPr>
          <w:sz w:val="24"/>
          <w:szCs w:val="24"/>
        </w:rPr>
      </w:pPr>
      <w:r w:rsidRPr="00403819">
        <w:rPr>
          <w:sz w:val="24"/>
          <w:szCs w:val="24"/>
        </w:rPr>
        <w:t xml:space="preserve">Защитный и гигиенический индикаторы позволят работодателю оценить издержки, которые могут возникнуть при эксплуатации того или иного оборудовании или инструмента, а также издержки, возникающие вследствие уменьшения вредных и опасных факторов </w:t>
      </w:r>
      <w:r w:rsidRPr="00403819">
        <w:rPr>
          <w:sz w:val="24"/>
          <w:szCs w:val="24"/>
        </w:rPr>
        <w:lastRenderedPageBreak/>
        <w:t xml:space="preserve">производственной среды, связанных с их воздействием и модификацией инструмента и оборудования, в целях увеличения безопасности работников. </w:t>
      </w:r>
    </w:p>
    <w:p w:rsidR="002412C2" w:rsidRPr="00403819" w:rsidRDefault="002412C2" w:rsidP="00403819">
      <w:pPr>
        <w:spacing w:after="0"/>
        <w:ind w:firstLine="709"/>
        <w:rPr>
          <w:sz w:val="24"/>
          <w:szCs w:val="24"/>
        </w:rPr>
      </w:pPr>
      <w:r w:rsidRPr="00403819">
        <w:rPr>
          <w:sz w:val="24"/>
          <w:szCs w:val="24"/>
        </w:rPr>
        <w:t>Так работодателю будет предпочтительнее то оборудование и инструменты, которые с точки зрения гигиены и безопасности труда обеспечивают наиболее благоприятные условия для работника, при этом, если условия труда улучшаются, то уменьшаются экономические издержки, связанные с гарантиями и компенсациями работнику, выплатами в службу социального страхования и в пенсионный фонд. Оборудование, оснащенное защитными устройствами, устройствами контроля уменьшит затраты, связанные с установкой таких средств или, снизит риск возникновения нежелательных событий, которые повлекут экономические издержки.</w:t>
      </w:r>
    </w:p>
    <w:p w:rsidR="002412C2" w:rsidRPr="00403819" w:rsidRDefault="002412C2" w:rsidP="00403819">
      <w:pPr>
        <w:spacing w:after="0"/>
        <w:ind w:firstLine="709"/>
        <w:rPr>
          <w:sz w:val="24"/>
          <w:szCs w:val="24"/>
        </w:rPr>
      </w:pPr>
      <w:r w:rsidRPr="00403819">
        <w:rPr>
          <w:sz w:val="24"/>
          <w:szCs w:val="24"/>
        </w:rPr>
        <w:t xml:space="preserve">Эргономические индикаторы безопасности - это показатели количественной и качественной оценки инструмента и оборудования, которая отражает приспособленность элементов системы для наиболее безопасного и эффективного труда работников, исходя из физических и психических особенностей человека, а также конструктивные возможности по модификации оборудования в целях оптимизации производительности труда. </w:t>
      </w:r>
    </w:p>
    <w:p w:rsidR="002412C2" w:rsidRPr="00403819" w:rsidRDefault="002412C2" w:rsidP="00403819">
      <w:pPr>
        <w:spacing w:after="0"/>
        <w:ind w:firstLine="709"/>
        <w:rPr>
          <w:sz w:val="24"/>
          <w:szCs w:val="24"/>
        </w:rPr>
      </w:pPr>
      <w:r w:rsidRPr="00403819">
        <w:rPr>
          <w:sz w:val="24"/>
          <w:szCs w:val="24"/>
        </w:rPr>
        <w:t>Примером эргономических индикаторов могут быть:</w:t>
      </w:r>
    </w:p>
    <w:p w:rsidR="002412C2" w:rsidRPr="00403819" w:rsidRDefault="002412C2" w:rsidP="00403819">
      <w:pPr>
        <w:spacing w:after="0"/>
        <w:ind w:firstLine="709"/>
        <w:rPr>
          <w:sz w:val="24"/>
          <w:szCs w:val="24"/>
        </w:rPr>
      </w:pPr>
      <w:r w:rsidRPr="00403819">
        <w:rPr>
          <w:sz w:val="24"/>
          <w:szCs w:val="24"/>
        </w:rPr>
        <w:t>- компоновка оборудования;</w:t>
      </w:r>
    </w:p>
    <w:p w:rsidR="002412C2" w:rsidRPr="00403819" w:rsidRDefault="002412C2" w:rsidP="00403819">
      <w:pPr>
        <w:spacing w:after="0"/>
        <w:ind w:firstLine="709"/>
        <w:rPr>
          <w:sz w:val="24"/>
          <w:szCs w:val="24"/>
        </w:rPr>
      </w:pPr>
      <w:r w:rsidRPr="00403819">
        <w:rPr>
          <w:sz w:val="24"/>
          <w:szCs w:val="24"/>
        </w:rPr>
        <w:t>- соответствующая высота рабочей поверхности;</w:t>
      </w:r>
    </w:p>
    <w:p w:rsidR="002412C2" w:rsidRPr="00403819" w:rsidRDefault="002412C2" w:rsidP="00403819">
      <w:pPr>
        <w:spacing w:after="0"/>
        <w:ind w:firstLine="709"/>
        <w:rPr>
          <w:sz w:val="24"/>
          <w:szCs w:val="24"/>
        </w:rPr>
      </w:pPr>
      <w:r w:rsidRPr="00403819">
        <w:rPr>
          <w:sz w:val="24"/>
          <w:szCs w:val="24"/>
        </w:rPr>
        <w:t>- зона досягаемости органов управления;</w:t>
      </w:r>
    </w:p>
    <w:p w:rsidR="002412C2" w:rsidRPr="00403819" w:rsidRDefault="002412C2" w:rsidP="00403819">
      <w:pPr>
        <w:spacing w:after="0"/>
        <w:ind w:firstLine="709"/>
        <w:rPr>
          <w:sz w:val="24"/>
          <w:szCs w:val="24"/>
        </w:rPr>
      </w:pPr>
      <w:r w:rsidRPr="00403819">
        <w:rPr>
          <w:sz w:val="24"/>
          <w:szCs w:val="24"/>
        </w:rPr>
        <w:t>- отсутствие острых кромок;</w:t>
      </w:r>
    </w:p>
    <w:p w:rsidR="002412C2" w:rsidRPr="00403819" w:rsidRDefault="002412C2" w:rsidP="00403819">
      <w:pPr>
        <w:spacing w:after="0"/>
        <w:ind w:firstLine="709"/>
        <w:rPr>
          <w:sz w:val="24"/>
          <w:szCs w:val="24"/>
        </w:rPr>
      </w:pPr>
      <w:r w:rsidRPr="00403819">
        <w:rPr>
          <w:sz w:val="24"/>
          <w:szCs w:val="24"/>
        </w:rPr>
        <w:t>- наличие сигнальных цветов.</w:t>
      </w:r>
    </w:p>
    <w:p w:rsidR="002412C2" w:rsidRPr="00403819" w:rsidRDefault="002412C2" w:rsidP="00403819">
      <w:pPr>
        <w:spacing w:after="0"/>
        <w:ind w:firstLine="709"/>
        <w:rPr>
          <w:sz w:val="24"/>
          <w:szCs w:val="24"/>
        </w:rPr>
      </w:pPr>
      <w:r w:rsidRPr="00403819">
        <w:rPr>
          <w:sz w:val="24"/>
          <w:szCs w:val="24"/>
        </w:rPr>
        <w:t>Эргономические индикаторы помогают оценить каким образом то или иное оборудование или инструмент будут влиять на скорость выпуска продукции и ее качество. Например, оборудование с более рациональной компоновкой, расположением органов управления в зоне досягаемости, требует меньшее количество технологических операций, для выполнения той или иной задачи. Наличие сигнальных цветов, а также отсутствие острых кромок обеспечит определенный уровень безопасности работника от опасных факторов производственной среды.</w:t>
      </w:r>
    </w:p>
    <w:p w:rsidR="002412C2" w:rsidRPr="00403819" w:rsidRDefault="002412C2" w:rsidP="00403819">
      <w:pPr>
        <w:spacing w:after="0"/>
        <w:ind w:firstLine="709"/>
        <w:rPr>
          <w:sz w:val="24"/>
          <w:szCs w:val="24"/>
        </w:rPr>
      </w:pPr>
      <w:r w:rsidRPr="00403819">
        <w:rPr>
          <w:sz w:val="24"/>
          <w:szCs w:val="24"/>
        </w:rPr>
        <w:t xml:space="preserve">Эксплуатационные индикаторы - это показатели количественной и качественной оценки инструмента и оборудования, которые отражают его способность осуществлять безопасную работу в соответствии с функциональными техническими характеристиками согласно техническим условиям. </w:t>
      </w:r>
    </w:p>
    <w:p w:rsidR="002412C2" w:rsidRPr="00403819" w:rsidRDefault="002412C2" w:rsidP="00403819">
      <w:pPr>
        <w:spacing w:after="0"/>
        <w:ind w:firstLine="709"/>
        <w:rPr>
          <w:sz w:val="24"/>
          <w:szCs w:val="24"/>
        </w:rPr>
      </w:pPr>
      <w:r w:rsidRPr="00403819">
        <w:rPr>
          <w:sz w:val="24"/>
          <w:szCs w:val="24"/>
        </w:rPr>
        <w:t>Например, эксплуатационными индикаторами могут быть:</w:t>
      </w:r>
    </w:p>
    <w:p w:rsidR="002412C2" w:rsidRPr="00403819" w:rsidRDefault="002412C2" w:rsidP="00403819">
      <w:pPr>
        <w:spacing w:after="0"/>
        <w:ind w:firstLine="709"/>
        <w:rPr>
          <w:sz w:val="24"/>
          <w:szCs w:val="24"/>
        </w:rPr>
      </w:pPr>
      <w:r w:rsidRPr="00403819">
        <w:rPr>
          <w:sz w:val="24"/>
          <w:szCs w:val="24"/>
        </w:rPr>
        <w:t>- безотказность;</w:t>
      </w:r>
    </w:p>
    <w:p w:rsidR="002412C2" w:rsidRPr="00403819" w:rsidRDefault="002412C2" w:rsidP="00403819">
      <w:pPr>
        <w:spacing w:after="0"/>
        <w:ind w:firstLine="709"/>
        <w:rPr>
          <w:sz w:val="24"/>
          <w:szCs w:val="24"/>
        </w:rPr>
      </w:pPr>
      <w:r w:rsidRPr="00403819">
        <w:rPr>
          <w:sz w:val="24"/>
          <w:szCs w:val="24"/>
        </w:rPr>
        <w:t>- долговечность;</w:t>
      </w:r>
    </w:p>
    <w:p w:rsidR="002412C2" w:rsidRPr="00403819" w:rsidRDefault="002412C2" w:rsidP="00403819">
      <w:pPr>
        <w:spacing w:after="0"/>
        <w:ind w:firstLine="709"/>
        <w:rPr>
          <w:sz w:val="24"/>
          <w:szCs w:val="24"/>
        </w:rPr>
      </w:pPr>
      <w:r w:rsidRPr="00403819">
        <w:rPr>
          <w:sz w:val="24"/>
          <w:szCs w:val="24"/>
        </w:rPr>
        <w:t>- ремонтопригодность;</w:t>
      </w:r>
    </w:p>
    <w:p w:rsidR="002412C2" w:rsidRPr="00403819" w:rsidRDefault="002412C2" w:rsidP="00403819">
      <w:pPr>
        <w:spacing w:after="0"/>
        <w:ind w:firstLine="709"/>
        <w:rPr>
          <w:sz w:val="24"/>
          <w:szCs w:val="24"/>
        </w:rPr>
      </w:pPr>
      <w:r w:rsidRPr="00403819">
        <w:rPr>
          <w:sz w:val="24"/>
          <w:szCs w:val="24"/>
        </w:rPr>
        <w:t xml:space="preserve">- </w:t>
      </w:r>
      <w:proofErr w:type="spellStart"/>
      <w:r w:rsidRPr="00403819">
        <w:rPr>
          <w:sz w:val="24"/>
          <w:szCs w:val="24"/>
        </w:rPr>
        <w:t>сохраняемость</w:t>
      </w:r>
      <w:proofErr w:type="spellEnd"/>
      <w:r w:rsidRPr="00403819">
        <w:rPr>
          <w:sz w:val="24"/>
          <w:szCs w:val="24"/>
        </w:rPr>
        <w:t>.</w:t>
      </w:r>
    </w:p>
    <w:p w:rsidR="002412C2" w:rsidRPr="00403819" w:rsidRDefault="002412C2" w:rsidP="00403819">
      <w:pPr>
        <w:spacing w:after="0"/>
        <w:ind w:firstLine="709"/>
        <w:rPr>
          <w:sz w:val="24"/>
          <w:szCs w:val="24"/>
        </w:rPr>
      </w:pPr>
      <w:r w:rsidRPr="00403819">
        <w:rPr>
          <w:sz w:val="24"/>
          <w:szCs w:val="24"/>
        </w:rPr>
        <w:t>Эксплуатационные индикаторы безопасности оценивают оборудование и показывают какие затраты несет работодатель при эксплуатации данного инструмента или оборудования, также вероятность возникновения такого состояния системы, которое может угрожать жизни и здоровью работников, риски и издержки, связанные с этим состоянием.</w:t>
      </w:r>
    </w:p>
    <w:p w:rsidR="002412C2" w:rsidRPr="00403819" w:rsidRDefault="00A15164" w:rsidP="00403819">
      <w:pPr>
        <w:spacing w:after="0"/>
        <w:ind w:firstLine="709"/>
        <w:rPr>
          <w:sz w:val="24"/>
          <w:szCs w:val="24"/>
        </w:rPr>
      </w:pPr>
      <w:r w:rsidRPr="00403819">
        <w:rPr>
          <w:sz w:val="24"/>
          <w:szCs w:val="24"/>
        </w:rPr>
        <w:t>Предложенные индикаторы позволяют оценить и выбрать оборудование и инструменты с разных взаимосвязанных сторон, которые влияют на условия труда. Результатом оценки яв</w:t>
      </w:r>
      <w:r w:rsidR="002412C2" w:rsidRPr="00403819">
        <w:rPr>
          <w:sz w:val="24"/>
          <w:szCs w:val="24"/>
        </w:rPr>
        <w:t>ляется выставление баллов от 0 до 10 по к</w:t>
      </w:r>
      <w:r w:rsidRPr="00403819">
        <w:rPr>
          <w:sz w:val="24"/>
          <w:szCs w:val="24"/>
        </w:rPr>
        <w:t>аждому интегральному показателю.</w:t>
      </w:r>
    </w:p>
    <w:p w:rsidR="002412C2" w:rsidRPr="00403819" w:rsidRDefault="002412C2" w:rsidP="00403819">
      <w:pPr>
        <w:spacing w:after="0"/>
        <w:ind w:firstLine="709"/>
        <w:rPr>
          <w:sz w:val="24"/>
          <w:szCs w:val="24"/>
        </w:rPr>
      </w:pPr>
      <w:r w:rsidRPr="00403819">
        <w:rPr>
          <w:sz w:val="24"/>
          <w:szCs w:val="24"/>
        </w:rPr>
        <w:t>Основным критерием для принятия решения о выборе оборудования является суммарный интегральный балл:</w:t>
      </w:r>
    </w:p>
    <w:p w:rsidR="002412C2" w:rsidRPr="00403819" w:rsidRDefault="00006905" w:rsidP="00403819">
      <w:pPr>
        <w:spacing w:after="0"/>
        <w:ind w:firstLine="709"/>
        <w:rPr>
          <w:sz w:val="24"/>
          <w:szCs w:val="24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/>
                <w:sz w:val="24"/>
                <w:szCs w:val="24"/>
              </w:rPr>
              <m:t>Б</m:t>
            </m:r>
          </m:e>
        </m:nary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з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+Б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г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+Б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экс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+Б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эр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=максимум, </m:t>
        </m:r>
      </m:oMath>
      <w:r w:rsidR="002412C2" w:rsidRPr="00403819">
        <w:rPr>
          <w:sz w:val="24"/>
          <w:szCs w:val="24"/>
        </w:rPr>
        <w:t xml:space="preserve">где: -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з</m:t>
            </m:r>
          </m:sub>
        </m:sSub>
      </m:oMath>
      <w:r w:rsidR="002412C2" w:rsidRPr="00403819">
        <w:rPr>
          <w:sz w:val="24"/>
          <w:szCs w:val="24"/>
        </w:rPr>
        <w:t xml:space="preserve"> –балл по защитным критериям;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г</m:t>
            </m:r>
          </m:sub>
        </m:sSub>
      </m:oMath>
      <w:r w:rsidR="002412C2" w:rsidRPr="00403819">
        <w:rPr>
          <w:sz w:val="24"/>
          <w:szCs w:val="24"/>
        </w:rPr>
        <w:t xml:space="preserve"> – балл по гигиеническим критериям;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экс</m:t>
            </m:r>
          </m:sub>
        </m:sSub>
      </m:oMath>
      <w:r w:rsidR="002412C2" w:rsidRPr="00403819">
        <w:rPr>
          <w:sz w:val="24"/>
          <w:szCs w:val="24"/>
        </w:rPr>
        <w:t xml:space="preserve"> – балл по эксплуатационным критериям;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эр</m:t>
            </m:r>
          </m:sub>
        </m:sSub>
      </m:oMath>
      <w:r w:rsidR="002412C2" w:rsidRPr="00403819">
        <w:rPr>
          <w:sz w:val="24"/>
          <w:szCs w:val="24"/>
        </w:rPr>
        <w:t xml:space="preserve"> – балл по эргономическим критериям.</w:t>
      </w:r>
    </w:p>
    <w:p w:rsidR="002412C2" w:rsidRPr="00403819" w:rsidRDefault="002412C2" w:rsidP="00403819">
      <w:pPr>
        <w:spacing w:after="0"/>
        <w:ind w:firstLine="709"/>
        <w:rPr>
          <w:sz w:val="24"/>
          <w:szCs w:val="24"/>
        </w:rPr>
      </w:pPr>
      <w:r w:rsidRPr="00403819">
        <w:rPr>
          <w:sz w:val="24"/>
          <w:szCs w:val="24"/>
        </w:rPr>
        <w:lastRenderedPageBreak/>
        <w:t>Представленные индикаторы безопасности могут оказать помощь при выборе нового оборудования и инструмента, а также при анализе и учете рисков, связанных с эксплуатируемым оборудованием.</w:t>
      </w:r>
    </w:p>
    <w:p w:rsidR="002412C2" w:rsidRPr="00006905" w:rsidRDefault="00006905" w:rsidP="00006905">
      <w:pPr>
        <w:spacing w:after="0"/>
        <w:ind w:firstLine="709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Библиографический список</w:t>
      </w:r>
      <w:bookmarkStart w:id="0" w:name="_GoBack"/>
      <w:bookmarkEnd w:id="0"/>
    </w:p>
    <w:p w:rsidR="00062A3A" w:rsidRPr="0003575B" w:rsidRDefault="00062A3A" w:rsidP="0003575B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03575B">
        <w:rPr>
          <w:sz w:val="24"/>
          <w:szCs w:val="24"/>
        </w:rPr>
        <w:t xml:space="preserve">Совершенствование информационного обеспечения условий и охраны труда: организационно-экономические аспекты: монография / В.С. Сердюк, И. С. Крысов, В. Ф. </w:t>
      </w:r>
      <w:proofErr w:type="spellStart"/>
      <w:r w:rsidRPr="0003575B">
        <w:rPr>
          <w:sz w:val="24"/>
          <w:szCs w:val="24"/>
        </w:rPr>
        <w:t>Потуданская</w:t>
      </w:r>
      <w:proofErr w:type="spellEnd"/>
      <w:r w:rsidRPr="0003575B">
        <w:rPr>
          <w:sz w:val="24"/>
          <w:szCs w:val="24"/>
        </w:rPr>
        <w:t>. – Москва: Экономика</w:t>
      </w:r>
      <w:r w:rsidR="006A088C" w:rsidRPr="0003575B">
        <w:rPr>
          <w:sz w:val="24"/>
          <w:szCs w:val="24"/>
        </w:rPr>
        <w:t>, 2013. – 196 с.: ил.</w:t>
      </w:r>
    </w:p>
    <w:sectPr w:rsidR="00062A3A" w:rsidRPr="0003575B" w:rsidSect="00330B9C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3516C"/>
    <w:multiLevelType w:val="hybridMultilevel"/>
    <w:tmpl w:val="ABA8D8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AF34CBE"/>
    <w:multiLevelType w:val="hybridMultilevel"/>
    <w:tmpl w:val="4CF244DA"/>
    <w:lvl w:ilvl="0" w:tplc="E6A60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9C"/>
    <w:rsid w:val="00006905"/>
    <w:rsid w:val="0003575B"/>
    <w:rsid w:val="00062A3A"/>
    <w:rsid w:val="00134C61"/>
    <w:rsid w:val="002412C2"/>
    <w:rsid w:val="00330B9C"/>
    <w:rsid w:val="00403819"/>
    <w:rsid w:val="006A088C"/>
    <w:rsid w:val="008E3918"/>
    <w:rsid w:val="00A15164"/>
    <w:rsid w:val="00AD01CB"/>
    <w:rsid w:val="00B20F05"/>
    <w:rsid w:val="00D9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9C"/>
    <w:pPr>
      <w:spacing w:line="240" w:lineRule="auto"/>
      <w:ind w:firstLine="7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A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0F05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9C"/>
    <w:pPr>
      <w:spacing w:line="240" w:lineRule="auto"/>
      <w:ind w:firstLine="7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A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0F05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Dolgova_EK</cp:lastModifiedBy>
  <cp:revision>7</cp:revision>
  <cp:lastPrinted>2015-07-02T05:38:00Z</cp:lastPrinted>
  <dcterms:created xsi:type="dcterms:W3CDTF">2015-06-29T20:46:00Z</dcterms:created>
  <dcterms:modified xsi:type="dcterms:W3CDTF">2015-07-02T05:38:00Z</dcterms:modified>
</cp:coreProperties>
</file>