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38" w:rsidRDefault="008F7638">
      <w:r>
        <w:rPr>
          <w:rFonts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B8A6D" wp14:editId="321A57F5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62850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546" y="21473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йт АсаМ шап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638" w:rsidRDefault="008F7638"/>
    <w:p w:rsidR="008F7638" w:rsidRPr="0020172C" w:rsidRDefault="008F7638" w:rsidP="008F7638">
      <w:pPr>
        <w:rPr>
          <w:rStyle w:val="a4"/>
          <w:rFonts w:cs="Arial"/>
          <w:b w:val="0"/>
          <w:sz w:val="24"/>
          <w:szCs w:val="24"/>
          <w:shd w:val="clear" w:color="auto" w:fill="FFFFFF"/>
          <w:lang w:val="en-US"/>
        </w:rPr>
      </w:pPr>
      <w:r w:rsidRPr="0020172C">
        <w:rPr>
          <w:rStyle w:val="a4"/>
          <w:rFonts w:cs="Arial"/>
          <w:sz w:val="24"/>
          <w:szCs w:val="24"/>
          <w:shd w:val="clear" w:color="auto" w:fill="FFFFFF"/>
          <w:lang w:val="en-US"/>
        </w:rPr>
        <w:t>Dear colleagues!</w:t>
      </w:r>
    </w:p>
    <w:p w:rsidR="008F7638" w:rsidRPr="0020172C" w:rsidRDefault="008F7638" w:rsidP="008F7638">
      <w:pPr>
        <w:rPr>
          <w:rFonts w:cs="Arial"/>
          <w:sz w:val="24"/>
          <w:szCs w:val="24"/>
          <w:lang w:val="en-US"/>
        </w:rPr>
      </w:pPr>
      <w:r w:rsidRPr="0020172C">
        <w:rPr>
          <w:rFonts w:cs="Arial"/>
          <w:sz w:val="24"/>
          <w:szCs w:val="24"/>
          <w:lang w:val="en-US"/>
        </w:rPr>
        <w:t>To receive an invoice for the registration fee payment, please fill the form below and send it to Svetlana Logunova (</w:t>
      </w:r>
      <w:proofErr w:type="spellStart"/>
      <w:r w:rsidR="00332DA7">
        <w:rPr>
          <w:rFonts w:cs="Arial"/>
          <w:sz w:val="24"/>
          <w:szCs w:val="24"/>
          <w:lang w:val="en-US"/>
        </w:rPr>
        <w:fldChar w:fldCharType="begin"/>
      </w:r>
      <w:r w:rsidR="00332DA7">
        <w:rPr>
          <w:rFonts w:cs="Arial"/>
          <w:sz w:val="24"/>
          <w:szCs w:val="24"/>
          <w:lang w:val="en-US"/>
        </w:rPr>
        <w:instrText xml:space="preserve"> HYPERLINK "mailto:logunova@catalysis.ru" </w:instrText>
      </w:r>
      <w:r w:rsidR="00332DA7">
        <w:rPr>
          <w:rFonts w:cs="Arial"/>
          <w:sz w:val="24"/>
          <w:szCs w:val="24"/>
          <w:lang w:val="en-US"/>
        </w:rPr>
        <w:fldChar w:fldCharType="separate"/>
      </w:r>
      <w:r w:rsidR="00332DA7" w:rsidRPr="000B1A2F">
        <w:rPr>
          <w:rStyle w:val="a3"/>
          <w:rFonts w:cs="Arial"/>
          <w:sz w:val="24"/>
          <w:szCs w:val="24"/>
          <w:lang w:val="en-US"/>
        </w:rPr>
        <w:t>logunova@catalysis.ru</w:t>
      </w:r>
      <w:proofErr w:type="spellEnd"/>
      <w:r w:rsidR="00332DA7">
        <w:rPr>
          <w:rFonts w:cs="Arial"/>
          <w:sz w:val="24"/>
          <w:szCs w:val="24"/>
          <w:lang w:val="en-US"/>
        </w:rPr>
        <w:fldChar w:fldCharType="end"/>
      </w:r>
      <w:r w:rsidR="00332DA7">
        <w:rPr>
          <w:rFonts w:cs="Arial"/>
          <w:sz w:val="24"/>
          <w:szCs w:val="24"/>
          <w:lang w:val="en-US"/>
        </w:rPr>
        <w:t xml:space="preserve"> / or </w:t>
      </w:r>
      <w:hyperlink r:id="rId5" w:history="1">
        <w:proofErr w:type="spellStart"/>
        <w:r w:rsidR="00CC70C0" w:rsidRPr="00AC5227">
          <w:rPr>
            <w:rStyle w:val="a3"/>
            <w:rFonts w:cs="Arial"/>
            <w:sz w:val="24"/>
            <w:szCs w:val="24"/>
            <w:lang w:val="en-US"/>
          </w:rPr>
          <w:t>asam8@catalysis.ru</w:t>
        </w:r>
        <w:proofErr w:type="spellEnd"/>
      </w:hyperlink>
      <w:r w:rsidRPr="0020172C">
        <w:rPr>
          <w:rFonts w:cs="Arial"/>
          <w:sz w:val="24"/>
          <w:szCs w:val="24"/>
          <w:lang w:val="en-US"/>
        </w:rPr>
        <w:t>).</w:t>
      </w:r>
      <w:bookmarkStart w:id="0" w:name="_GoBack"/>
      <w:bookmarkEnd w:id="0"/>
    </w:p>
    <w:p w:rsidR="008F7638" w:rsidRDefault="008F7638" w:rsidP="008F7638">
      <w:pPr>
        <w:rPr>
          <w:rFonts w:cs="Arial"/>
          <w:sz w:val="24"/>
          <w:szCs w:val="24"/>
          <w:lang w:val="en-US"/>
        </w:rPr>
      </w:pPr>
    </w:p>
    <w:tbl>
      <w:tblPr>
        <w:tblW w:w="9744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483"/>
      </w:tblGrid>
      <w:tr w:rsidR="008F7638" w:rsidRPr="0020172C" w:rsidTr="002F4B37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C62D4">
              <w:rPr>
                <w:rFonts w:cs="Arial"/>
                <w:b/>
                <w:sz w:val="24"/>
                <w:szCs w:val="24"/>
                <w:lang w:val="en-US"/>
              </w:rPr>
              <w:t>Participant name: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F7638" w:rsidRPr="0020172C" w:rsidTr="002F4B37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C62D4">
              <w:rPr>
                <w:rFonts w:cs="Arial"/>
                <w:b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F7638" w:rsidRPr="0020172C" w:rsidTr="002F4B37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C62D4">
              <w:rPr>
                <w:rFonts w:cs="Arial"/>
                <w:b/>
                <w:sz w:val="24"/>
                <w:szCs w:val="24"/>
                <w:lang w:val="en-US"/>
              </w:rPr>
              <w:t>Company address: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F7638" w:rsidRPr="0020172C" w:rsidTr="002F4B37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7C62D4">
              <w:rPr>
                <w:rFonts w:cs="Arial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7C62D4">
              <w:rPr>
                <w:rFonts w:cs="Arial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F7638" w:rsidRPr="0020172C" w:rsidTr="002F4B37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C62D4">
              <w:rPr>
                <w:rFonts w:cs="Arial"/>
                <w:b/>
                <w:sz w:val="24"/>
                <w:szCs w:val="24"/>
                <w:lang w:val="en-US"/>
              </w:rPr>
              <w:t>Amount of registration fee: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8F7638" w:rsidRDefault="008F7638" w:rsidP="008F7638">
      <w:pPr>
        <w:rPr>
          <w:rFonts w:cs="Arial"/>
          <w:sz w:val="24"/>
          <w:szCs w:val="24"/>
          <w:lang w:val="en-US"/>
        </w:rPr>
      </w:pPr>
    </w:p>
    <w:p w:rsidR="002F4B37" w:rsidRDefault="002F4B37" w:rsidP="008F7638">
      <w:pPr>
        <w:rPr>
          <w:rFonts w:cs="Arial"/>
          <w:sz w:val="24"/>
          <w:szCs w:val="24"/>
          <w:lang w:val="en-US"/>
        </w:rPr>
      </w:pPr>
    </w:p>
    <w:p w:rsidR="008F7638" w:rsidRDefault="008F7638" w:rsidP="008F7638">
      <w:pPr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*</w:t>
      </w:r>
    </w:p>
    <w:tbl>
      <w:tblPr>
        <w:tblW w:w="9744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798"/>
      </w:tblGrid>
      <w:tr w:rsidR="008F7638" w:rsidRPr="0020172C" w:rsidTr="002F4B37">
        <w:trPr>
          <w:trHeight w:val="300"/>
          <w:tblCellSpacing w:w="7" w:type="dxa"/>
        </w:trPr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6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Registration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fee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including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VAT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20%)</w:t>
            </w:r>
          </w:p>
        </w:tc>
      </w:tr>
      <w:tr w:rsidR="008F7638" w:rsidRPr="0020172C" w:rsidTr="002F4B37">
        <w:trPr>
          <w:tblCellSpacing w:w="7" w:type="dxa"/>
        </w:trPr>
        <w:tc>
          <w:tcPr>
            <w:tcW w:w="3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EF0B4C" w:rsidP="00EF0B4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April</w:t>
            </w:r>
            <w:r w:rsidR="008F7638" w:rsidRPr="0020172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10</w:t>
            </w:r>
            <w:r w:rsidR="008F7638" w:rsidRPr="0020172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May </w:t>
            </w:r>
            <w:r w:rsidR="008F7638" w:rsidRPr="0020172C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0</w:t>
            </w:r>
            <w:r w:rsidR="008F7638" w:rsidRPr="0020172C">
              <w:rPr>
                <w:rFonts w:cs="Arial"/>
                <w:sz w:val="24"/>
                <w:szCs w:val="24"/>
              </w:rPr>
              <w:t>, 202</w:t>
            </w:r>
            <w:r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</w:tr>
      <w:tr w:rsidR="008F7638" w:rsidRPr="0020172C" w:rsidTr="00EF0B4C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0172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IN-PERSON</w:t>
            </w:r>
            <w:proofErr w:type="spellEnd"/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EF0B4C">
              <w:rPr>
                <w:rFonts w:cs="Arial"/>
                <w:b/>
                <w:bCs/>
                <w:sz w:val="24"/>
                <w:szCs w:val="24"/>
                <w:shd w:val="clear" w:color="auto" w:fill="BDD6EE" w:themeFill="accent1" w:themeFillTint="66"/>
              </w:rPr>
              <w:t>ONLIN</w:t>
            </w:r>
            <w:r w:rsidRPr="0020172C">
              <w:rPr>
                <w:rFonts w:cs="Arial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8F7638" w:rsidRPr="0020172C" w:rsidTr="00EF0B4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sz w:val="24"/>
                <w:szCs w:val="24"/>
              </w:rPr>
              <w:t>Full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regular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7638" w:rsidRPr="0020172C" w:rsidRDefault="00EF0B4C" w:rsidP="00EF0B4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400</w:t>
            </w:r>
            <w:r w:rsidR="008F7638" w:rsidRPr="0020172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USD</w:t>
            </w:r>
          </w:p>
        </w:tc>
        <w:tc>
          <w:tcPr>
            <w:tcW w:w="2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F7638" w:rsidRPr="00EF0B4C" w:rsidRDefault="00EF0B4C" w:rsidP="00EF0B4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 xml:space="preserve">100 </w:t>
            </w:r>
            <w:r>
              <w:rPr>
                <w:rFonts w:cs="Arial"/>
                <w:sz w:val="24"/>
                <w:szCs w:val="24"/>
                <w:lang w:val="en-US"/>
              </w:rPr>
              <w:t>USD</w:t>
            </w:r>
          </w:p>
        </w:tc>
      </w:tr>
      <w:tr w:rsidR="008F7638" w:rsidRPr="0020172C" w:rsidTr="00EF0B4C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PhD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7638" w:rsidRPr="0020172C" w:rsidRDefault="00EF0B4C" w:rsidP="00EF0B4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200 USD</w:t>
            </w:r>
          </w:p>
        </w:tc>
        <w:tc>
          <w:tcPr>
            <w:tcW w:w="2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8F7638" w:rsidRPr="0020172C" w:rsidRDefault="008F7638" w:rsidP="004774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8F7638" w:rsidRDefault="008F7638" w:rsidP="008F7638">
      <w:pPr>
        <w:rPr>
          <w:rFonts w:cs="Arial"/>
          <w:sz w:val="24"/>
          <w:szCs w:val="24"/>
          <w:lang w:val="en-US"/>
        </w:rPr>
      </w:pPr>
    </w:p>
    <w:p w:rsidR="00CC70C0" w:rsidRDefault="00CC70C0" w:rsidP="008F7638">
      <w:pPr>
        <w:rPr>
          <w:rFonts w:cs="Arial"/>
          <w:sz w:val="24"/>
          <w:szCs w:val="24"/>
          <w:lang w:val="en-US"/>
        </w:rPr>
      </w:pPr>
    </w:p>
    <w:p w:rsidR="00CC70C0" w:rsidRPr="00B50195" w:rsidRDefault="00C200C7" w:rsidP="008F7638">
      <w:pPr>
        <w:rPr>
          <w:rFonts w:cs="Arial"/>
          <w:b/>
          <w:color w:val="C00000"/>
          <w:sz w:val="24"/>
          <w:szCs w:val="24"/>
          <w:lang w:val="en-US"/>
        </w:rPr>
      </w:pPr>
      <w:r w:rsidRPr="00B50195">
        <w:rPr>
          <w:rFonts w:cs="Arial"/>
          <w:b/>
          <w:color w:val="C00000"/>
          <w:sz w:val="24"/>
          <w:szCs w:val="24"/>
          <w:lang w:val="en-US"/>
        </w:rPr>
        <w:t>CITIZENS OF CHINA CAN PAY THE REGISTRATION FEE IN YUAN.</w:t>
      </w:r>
    </w:p>
    <w:tbl>
      <w:tblPr>
        <w:tblW w:w="9744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798"/>
      </w:tblGrid>
      <w:tr w:rsidR="00B50195" w:rsidRPr="0020172C" w:rsidTr="003E37A8">
        <w:trPr>
          <w:trHeight w:val="300"/>
          <w:tblCellSpacing w:w="7" w:type="dxa"/>
        </w:trPr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6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Registration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fee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including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VAT</w:t>
            </w:r>
            <w:proofErr w:type="spellEnd"/>
            <w:r w:rsidRPr="0020172C">
              <w:rPr>
                <w:rFonts w:cs="Arial"/>
                <w:b/>
                <w:bCs/>
                <w:sz w:val="24"/>
                <w:szCs w:val="24"/>
              </w:rPr>
              <w:t xml:space="preserve"> 20%)</w:t>
            </w:r>
          </w:p>
        </w:tc>
      </w:tr>
      <w:tr w:rsidR="00B50195" w:rsidRPr="0020172C" w:rsidTr="003E37A8">
        <w:trPr>
          <w:tblCellSpacing w:w="7" w:type="dxa"/>
        </w:trPr>
        <w:tc>
          <w:tcPr>
            <w:tcW w:w="3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April</w:t>
            </w:r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10</w:t>
            </w:r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May </w:t>
            </w:r>
            <w:r w:rsidRPr="0020172C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  <w:lang w:val="en-US"/>
              </w:rPr>
              <w:t>0</w:t>
            </w:r>
            <w:r w:rsidRPr="0020172C">
              <w:rPr>
                <w:rFonts w:cs="Arial"/>
                <w:sz w:val="24"/>
                <w:szCs w:val="24"/>
              </w:rPr>
              <w:t>, 202</w:t>
            </w:r>
            <w:r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</w:tr>
      <w:tr w:rsidR="00B50195" w:rsidRPr="0020172C" w:rsidTr="003E37A8">
        <w:trPr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0172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b/>
                <w:bCs/>
                <w:sz w:val="24"/>
                <w:szCs w:val="24"/>
              </w:rPr>
              <w:t>IN-PERSON</w:t>
            </w:r>
            <w:proofErr w:type="spellEnd"/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EF0B4C">
              <w:rPr>
                <w:rFonts w:cs="Arial"/>
                <w:b/>
                <w:bCs/>
                <w:sz w:val="24"/>
                <w:szCs w:val="24"/>
                <w:shd w:val="clear" w:color="auto" w:fill="BDD6EE" w:themeFill="accent1" w:themeFillTint="66"/>
              </w:rPr>
              <w:t>ONLIN</w:t>
            </w:r>
            <w:r w:rsidRPr="0020172C">
              <w:rPr>
                <w:rFonts w:cs="Arial"/>
                <w:b/>
                <w:bCs/>
                <w:sz w:val="24"/>
                <w:szCs w:val="24"/>
              </w:rPr>
              <w:t>E</w:t>
            </w:r>
            <w:proofErr w:type="spellEnd"/>
          </w:p>
        </w:tc>
      </w:tr>
      <w:tr w:rsidR="00B50195" w:rsidRPr="0020172C" w:rsidTr="003E37A8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sz w:val="24"/>
                <w:szCs w:val="24"/>
              </w:rPr>
              <w:t>Full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regular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50195" w:rsidRPr="0020172C" w:rsidRDefault="003F6390" w:rsidP="009C209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  <w:r w:rsidR="009C2092">
              <w:rPr>
                <w:rFonts w:cs="Arial"/>
                <w:sz w:val="24"/>
                <w:szCs w:val="24"/>
                <w:lang w:val="en-US"/>
              </w:rPr>
              <w:t> 200</w:t>
            </w:r>
            <w:r w:rsidR="00B50195" w:rsidRPr="0020172C">
              <w:rPr>
                <w:rFonts w:cs="Arial"/>
                <w:sz w:val="24"/>
                <w:szCs w:val="24"/>
              </w:rPr>
              <w:t xml:space="preserve"> </w:t>
            </w:r>
            <w:r w:rsidR="00B50195">
              <w:rPr>
                <w:rFonts w:cs="Arial"/>
                <w:sz w:val="24"/>
                <w:szCs w:val="24"/>
                <w:lang w:val="en-US"/>
              </w:rPr>
              <w:t>CNY</w:t>
            </w:r>
          </w:p>
        </w:tc>
        <w:tc>
          <w:tcPr>
            <w:tcW w:w="2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0195" w:rsidRPr="00EF0B4C" w:rsidRDefault="009C2092" w:rsidP="009C209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300</w:t>
            </w:r>
            <w:r w:rsidR="00B50195">
              <w:rPr>
                <w:rFonts w:cs="Arial"/>
                <w:sz w:val="24"/>
                <w:szCs w:val="24"/>
              </w:rPr>
              <w:t xml:space="preserve"> </w:t>
            </w:r>
            <w:r w:rsidR="00B50195">
              <w:rPr>
                <w:rFonts w:cs="Arial"/>
                <w:sz w:val="24"/>
                <w:szCs w:val="24"/>
                <w:lang w:val="en-US"/>
              </w:rPr>
              <w:t>CNY</w:t>
            </w:r>
          </w:p>
        </w:tc>
      </w:tr>
      <w:tr w:rsidR="00B50195" w:rsidRPr="0020172C" w:rsidTr="003E37A8">
        <w:trPr>
          <w:trHeight w:val="300"/>
          <w:tblCellSpacing w:w="7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0172C">
              <w:rPr>
                <w:rFonts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PhD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0172C">
              <w:rPr>
                <w:rFonts w:cs="Arial"/>
                <w:sz w:val="24"/>
                <w:szCs w:val="24"/>
              </w:rPr>
              <w:t>student</w:t>
            </w:r>
            <w:proofErr w:type="spellEnd"/>
            <w:r w:rsidRPr="0020172C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50195" w:rsidRPr="0020172C" w:rsidRDefault="009C2092" w:rsidP="009C209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600</w:t>
            </w:r>
            <w:r w:rsidR="00B50195">
              <w:rPr>
                <w:rFonts w:cs="Arial"/>
                <w:sz w:val="24"/>
                <w:szCs w:val="24"/>
                <w:lang w:val="en-US"/>
              </w:rPr>
              <w:t xml:space="preserve"> CNY</w:t>
            </w:r>
          </w:p>
        </w:tc>
        <w:tc>
          <w:tcPr>
            <w:tcW w:w="2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0195" w:rsidRPr="0020172C" w:rsidRDefault="00B50195" w:rsidP="003E37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B50195" w:rsidRPr="00B50195" w:rsidRDefault="00B50195" w:rsidP="008F7638">
      <w:pPr>
        <w:rPr>
          <w:rFonts w:cs="Arial"/>
          <w:color w:val="C00000"/>
          <w:sz w:val="24"/>
          <w:szCs w:val="24"/>
          <w:lang w:val="en-US"/>
        </w:rPr>
      </w:pPr>
    </w:p>
    <w:sectPr w:rsidR="00B50195" w:rsidRPr="00B50195" w:rsidSect="002F4B37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38"/>
    <w:rsid w:val="000A066D"/>
    <w:rsid w:val="001D5AC7"/>
    <w:rsid w:val="002F4B37"/>
    <w:rsid w:val="00332DA7"/>
    <w:rsid w:val="003F6390"/>
    <w:rsid w:val="00450FD2"/>
    <w:rsid w:val="008F7638"/>
    <w:rsid w:val="009C2092"/>
    <w:rsid w:val="00B50195"/>
    <w:rsid w:val="00C200C7"/>
    <w:rsid w:val="00CC70C0"/>
    <w:rsid w:val="00E5535D"/>
    <w:rsid w:val="00E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2F77-B008-4750-ADD1-0361625F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F7638"/>
    <w:rPr>
      <w:color w:val="0000FF"/>
      <w:u w:val="single"/>
    </w:rPr>
  </w:style>
  <w:style w:type="character" w:styleId="a4">
    <w:name w:val="Strong"/>
    <w:uiPriority w:val="22"/>
    <w:qFormat/>
    <w:rsid w:val="008F7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am8@catalysi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logunova</cp:lastModifiedBy>
  <cp:revision>10</cp:revision>
  <dcterms:created xsi:type="dcterms:W3CDTF">2023-01-24T10:11:00Z</dcterms:created>
  <dcterms:modified xsi:type="dcterms:W3CDTF">2023-04-12T13:15:00Z</dcterms:modified>
</cp:coreProperties>
</file>