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F4" w:rsidRDefault="003647F4" w:rsidP="00B021EF">
      <w:pPr>
        <w:jc w:val="center"/>
      </w:pPr>
    </w:p>
    <w:p w:rsidR="00055B03" w:rsidRDefault="00D65CB8" w:rsidP="00B021EF">
      <w:pPr>
        <w:jc w:val="center"/>
        <w:rPr>
          <w:rFonts w:ascii="Times New Roman CYR" w:hAnsi="Times New Roman CYR" w:cs="Times New Roman CYR"/>
          <w:b/>
          <w:bCs/>
          <w:caps/>
          <w:sz w:val="24"/>
        </w:rPr>
      </w:pPr>
      <w:r>
        <w:rPr>
          <w:rFonts w:ascii="Times New Roman CYR" w:hAnsi="Times New Roman CYR" w:cs="Times New Roman CYR"/>
          <w:b/>
          <w:bCs/>
          <w:caps/>
          <w:sz w:val="24"/>
        </w:rPr>
        <w:t xml:space="preserve">Сохранение генофонда сосны кедровой сибирской </w:t>
      </w:r>
    </w:p>
    <w:p w:rsidR="00D65CB8" w:rsidRDefault="00D65CB8" w:rsidP="00B021EF">
      <w:pPr>
        <w:jc w:val="center"/>
        <w:rPr>
          <w:rFonts w:ascii="Times New Roman CYR" w:hAnsi="Times New Roman CYR" w:cs="Times New Roman CYR"/>
          <w:b/>
          <w:bCs/>
          <w:caps/>
          <w:sz w:val="24"/>
        </w:rPr>
      </w:pPr>
      <w:r>
        <w:rPr>
          <w:rFonts w:ascii="Times New Roman CYR" w:hAnsi="Times New Roman CYR" w:cs="Times New Roman CYR"/>
          <w:b/>
          <w:bCs/>
          <w:caps/>
          <w:sz w:val="24"/>
        </w:rPr>
        <w:t>в условиях юга Средней Сибири</w:t>
      </w:r>
    </w:p>
    <w:p w:rsidR="00D65CB8" w:rsidRDefault="00055B03" w:rsidP="00B021EF">
      <w:pPr>
        <w:jc w:val="center"/>
        <w:rPr>
          <w:rFonts w:ascii="Times New Roman CYR" w:hAnsi="Times New Roman CYR" w:cs="Times New Roman CYR"/>
          <w:bCs/>
          <w:sz w:val="24"/>
        </w:rPr>
      </w:pPr>
      <w:r w:rsidRPr="00055B03">
        <w:rPr>
          <w:rFonts w:ascii="Times New Roman CYR" w:hAnsi="Times New Roman CYR" w:cs="Times New Roman CYR"/>
          <w:bCs/>
          <w:sz w:val="24"/>
          <w:u w:val="single"/>
        </w:rPr>
        <w:t>Матвеева Р.Н</w:t>
      </w:r>
      <w:r w:rsidRPr="00055B03">
        <w:rPr>
          <w:rFonts w:ascii="Times New Roman CYR" w:hAnsi="Times New Roman CYR" w:cs="Times New Roman CYR"/>
          <w:bCs/>
          <w:sz w:val="24"/>
        </w:rPr>
        <w:t xml:space="preserve">., </w:t>
      </w:r>
      <w:proofErr w:type="spellStart"/>
      <w:r w:rsidRPr="00055B03">
        <w:rPr>
          <w:rFonts w:ascii="Times New Roman CYR" w:hAnsi="Times New Roman CYR" w:cs="Times New Roman CYR"/>
          <w:bCs/>
          <w:sz w:val="24"/>
        </w:rPr>
        <w:t>Братилова</w:t>
      </w:r>
      <w:proofErr w:type="spellEnd"/>
      <w:r w:rsidRPr="00055B03">
        <w:rPr>
          <w:rFonts w:ascii="Times New Roman CYR" w:hAnsi="Times New Roman CYR" w:cs="Times New Roman CYR"/>
          <w:bCs/>
          <w:sz w:val="24"/>
        </w:rPr>
        <w:t xml:space="preserve"> Н.П., </w:t>
      </w:r>
      <w:proofErr w:type="spellStart"/>
      <w:r w:rsidRPr="00055B03">
        <w:rPr>
          <w:rFonts w:ascii="Times New Roman CYR" w:hAnsi="Times New Roman CYR" w:cs="Times New Roman CYR"/>
          <w:bCs/>
          <w:sz w:val="24"/>
        </w:rPr>
        <w:t>Буторова</w:t>
      </w:r>
      <w:proofErr w:type="spellEnd"/>
      <w:r w:rsidRPr="00055B03">
        <w:rPr>
          <w:rFonts w:ascii="Times New Roman CYR" w:hAnsi="Times New Roman CYR" w:cs="Times New Roman CYR"/>
          <w:bCs/>
          <w:sz w:val="24"/>
        </w:rPr>
        <w:t xml:space="preserve"> О.Ф., Щерба Ю.Е.</w:t>
      </w:r>
    </w:p>
    <w:p w:rsidR="00055B03" w:rsidRPr="000B448C" w:rsidRDefault="00055B03" w:rsidP="00B021EF">
      <w:pPr>
        <w:jc w:val="center"/>
        <w:rPr>
          <w:rFonts w:ascii="Times New Roman CYR" w:hAnsi="Times New Roman CYR" w:cs="Times New Roman CYR"/>
          <w:bCs/>
          <w:caps/>
          <w:sz w:val="24"/>
        </w:rPr>
      </w:pPr>
      <w:r>
        <w:rPr>
          <w:rFonts w:ascii="Times New Roman CYR" w:hAnsi="Times New Roman CYR" w:cs="Times New Roman CYR"/>
          <w:bCs/>
          <w:sz w:val="24"/>
        </w:rPr>
        <w:t xml:space="preserve">Сибирский государственный технологический университет, Россия, </w:t>
      </w:r>
      <w:proofErr w:type="spellStart"/>
      <w:r w:rsidRPr="000B448C">
        <w:rPr>
          <w:color w:val="000000"/>
          <w:sz w:val="24"/>
          <w:lang w:val="en-US"/>
        </w:rPr>
        <w:t>selekcia</w:t>
      </w:r>
      <w:proofErr w:type="spellEnd"/>
      <w:r w:rsidRPr="000B448C">
        <w:rPr>
          <w:sz w:val="24"/>
        </w:rPr>
        <w:t>@</w:t>
      </w:r>
      <w:proofErr w:type="spellStart"/>
      <w:r w:rsidRPr="000B448C">
        <w:rPr>
          <w:sz w:val="24"/>
          <w:lang w:val="en-US"/>
        </w:rPr>
        <w:t>sibgtu</w:t>
      </w:r>
      <w:proofErr w:type="spellEnd"/>
      <w:r w:rsidRPr="000B448C">
        <w:rPr>
          <w:sz w:val="24"/>
        </w:rPr>
        <w:t>.</w:t>
      </w:r>
      <w:proofErr w:type="spellStart"/>
      <w:r w:rsidRPr="000B448C">
        <w:rPr>
          <w:sz w:val="24"/>
          <w:lang w:val="en-US"/>
        </w:rPr>
        <w:t>kts</w:t>
      </w:r>
      <w:proofErr w:type="spellEnd"/>
      <w:r w:rsidRPr="000B448C">
        <w:rPr>
          <w:sz w:val="24"/>
        </w:rPr>
        <w:t>.</w:t>
      </w:r>
      <w:proofErr w:type="spellStart"/>
      <w:r w:rsidRPr="000B448C">
        <w:rPr>
          <w:sz w:val="24"/>
          <w:lang w:val="en-US"/>
        </w:rPr>
        <w:t>ru</w:t>
      </w:r>
      <w:proofErr w:type="spellEnd"/>
      <w:r w:rsidRPr="000B448C">
        <w:rPr>
          <w:rFonts w:ascii="Times New Roman CYR" w:hAnsi="Times New Roman CYR" w:cs="Times New Roman CYR"/>
          <w:bCs/>
          <w:sz w:val="24"/>
        </w:rPr>
        <w:t xml:space="preserve"> </w:t>
      </w:r>
    </w:p>
    <w:p w:rsidR="00E715F2" w:rsidRPr="00055B03" w:rsidRDefault="00E715F2" w:rsidP="00B021EF">
      <w:pPr>
        <w:jc w:val="center"/>
        <w:rPr>
          <w:rFonts w:ascii="Times New Roman CYR" w:hAnsi="Times New Roman CYR" w:cs="Times New Roman CYR"/>
          <w:bCs/>
          <w:caps/>
          <w:sz w:val="24"/>
        </w:rPr>
      </w:pPr>
    </w:p>
    <w:p w:rsidR="00C1716C" w:rsidRPr="00DA0EED" w:rsidRDefault="00C1716C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ab/>
        <w:t>Важной проблемой лесного хозяйства является сохранение генофонда древесных растений. Сосна кедровая сибирская является ценной лесообразующей породой Сибири. Формовое разнообразие данного вида проявляется в разных лесорастительных условиях. В связи с негативными природными факторами (пожары, шелкопряд и др.) происходит обеднение генофонда данного вида</w:t>
      </w:r>
      <w:r w:rsidR="0015311F">
        <w:rPr>
          <w:rFonts w:ascii="Times New Roman CYR" w:hAnsi="Times New Roman CYR" w:cs="Times New Roman CYR"/>
          <w:bCs/>
          <w:sz w:val="24"/>
        </w:rPr>
        <w:t>,</w:t>
      </w:r>
      <w:r w:rsidRPr="00DA0EED">
        <w:rPr>
          <w:rFonts w:ascii="Times New Roman CYR" w:hAnsi="Times New Roman CYR" w:cs="Times New Roman CYR"/>
          <w:bCs/>
          <w:sz w:val="24"/>
        </w:rPr>
        <w:t xml:space="preserve"> </w:t>
      </w:r>
      <w:r w:rsidR="0015311F">
        <w:rPr>
          <w:rFonts w:ascii="Times New Roman CYR" w:hAnsi="Times New Roman CYR" w:cs="Times New Roman CYR"/>
          <w:bCs/>
          <w:sz w:val="24"/>
        </w:rPr>
        <w:t>н</w:t>
      </w:r>
      <w:r w:rsidRPr="00DA0EED">
        <w:rPr>
          <w:rFonts w:ascii="Times New Roman CYR" w:hAnsi="Times New Roman CYR" w:cs="Times New Roman CYR"/>
          <w:bCs/>
          <w:sz w:val="24"/>
        </w:rPr>
        <w:t xml:space="preserve">а формирование которого потребовалось несколько веков. </w:t>
      </w:r>
    </w:p>
    <w:p w:rsidR="00E715F2" w:rsidRPr="00DA0EED" w:rsidRDefault="00C1716C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ab/>
        <w:t xml:space="preserve">С целью сохранения генофонда, ускоренного размножения и выращивания  посадочного материала в </w:t>
      </w:r>
      <w:proofErr w:type="spellStart"/>
      <w:r w:rsidRPr="00DA0EED">
        <w:rPr>
          <w:rFonts w:ascii="Times New Roman CYR" w:hAnsi="Times New Roman CYR" w:cs="Times New Roman CYR"/>
          <w:bCs/>
          <w:sz w:val="24"/>
        </w:rPr>
        <w:t>СибГТУ</w:t>
      </w:r>
      <w:proofErr w:type="spellEnd"/>
      <w:r w:rsidRPr="00DA0EED">
        <w:rPr>
          <w:rFonts w:ascii="Times New Roman CYR" w:hAnsi="Times New Roman CYR" w:cs="Times New Roman CYR"/>
          <w:bCs/>
          <w:sz w:val="24"/>
        </w:rPr>
        <w:t xml:space="preserve"> проводятся исследования в следующих направлениях: </w:t>
      </w:r>
    </w:p>
    <w:p w:rsidR="00C1716C" w:rsidRPr="00DA0EED" w:rsidRDefault="00C1716C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 xml:space="preserve">- создание плантаций </w:t>
      </w:r>
      <w:r w:rsidRPr="00DA0EED">
        <w:rPr>
          <w:rFonts w:ascii="Times New Roman CYR" w:hAnsi="Times New Roman CYR" w:cs="Times New Roman CYR"/>
          <w:bCs/>
          <w:sz w:val="24"/>
          <w:lang w:val="en-US"/>
        </w:rPr>
        <w:t>I</w:t>
      </w:r>
      <w:r w:rsidRPr="00DA0EED">
        <w:rPr>
          <w:rFonts w:ascii="Times New Roman CYR" w:hAnsi="Times New Roman CYR" w:cs="Times New Roman CYR"/>
          <w:bCs/>
          <w:sz w:val="24"/>
        </w:rPr>
        <w:t xml:space="preserve"> и </w:t>
      </w:r>
      <w:r w:rsidRPr="00DA0EED">
        <w:rPr>
          <w:rFonts w:ascii="Times New Roman CYR" w:hAnsi="Times New Roman CYR" w:cs="Times New Roman CYR"/>
          <w:bCs/>
          <w:sz w:val="24"/>
          <w:lang w:val="en-US"/>
        </w:rPr>
        <w:t>II</w:t>
      </w:r>
      <w:r w:rsidRPr="00DA0EED">
        <w:rPr>
          <w:rFonts w:ascii="Times New Roman CYR" w:hAnsi="Times New Roman CYR" w:cs="Times New Roman CYR"/>
          <w:bCs/>
          <w:sz w:val="24"/>
        </w:rPr>
        <w:t xml:space="preserve"> поколений с использованием семян, собранных в насаждениях, произрастающих в различных условиях, отличающихся высотой над уровнем моря, широтой, долготой, типом леса, составом насаждения, классом бонитета и др.;</w:t>
      </w:r>
    </w:p>
    <w:p w:rsidR="00C1716C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 xml:space="preserve">- создание гибридно-семенных плантаций с целью получения гибридных семян от </w:t>
      </w:r>
      <w:proofErr w:type="spellStart"/>
      <w:r w:rsidRPr="00DA0EED">
        <w:rPr>
          <w:rFonts w:ascii="Times New Roman CYR" w:hAnsi="Times New Roman CYR" w:cs="Times New Roman CYR"/>
          <w:bCs/>
          <w:sz w:val="24"/>
        </w:rPr>
        <w:t>переопыления</w:t>
      </w:r>
      <w:proofErr w:type="spellEnd"/>
      <w:r w:rsidRPr="00DA0EED">
        <w:rPr>
          <w:rFonts w:ascii="Times New Roman CYR" w:hAnsi="Times New Roman CYR" w:cs="Times New Roman CYR"/>
          <w:bCs/>
          <w:sz w:val="24"/>
        </w:rPr>
        <w:t xml:space="preserve"> пыльцой деревьев других происхождений;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>- размножение плюсовых деревьев, аттестованных по семенной и стволовой продуктивности, изучение изменчивости растений в семьях и клонах;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 xml:space="preserve">- проведение селекционной оценки деревьев на созданных плантациях, отбор маточных по хозяйственно ценным признакам: на стволовую, семенную </w:t>
      </w:r>
      <w:r w:rsidR="0015311F">
        <w:rPr>
          <w:rFonts w:ascii="Times New Roman CYR" w:hAnsi="Times New Roman CYR" w:cs="Times New Roman CYR"/>
          <w:bCs/>
          <w:sz w:val="24"/>
        </w:rPr>
        <w:t xml:space="preserve">продуктивность и </w:t>
      </w:r>
      <w:r w:rsidRPr="00DA0EED">
        <w:rPr>
          <w:rFonts w:ascii="Times New Roman CYR" w:hAnsi="Times New Roman CYR" w:cs="Times New Roman CYR"/>
          <w:bCs/>
          <w:sz w:val="24"/>
        </w:rPr>
        <w:t xml:space="preserve">экологическую </w:t>
      </w:r>
      <w:r w:rsidR="0015311F">
        <w:rPr>
          <w:rFonts w:ascii="Times New Roman CYR" w:hAnsi="Times New Roman CYR" w:cs="Times New Roman CYR"/>
          <w:bCs/>
          <w:sz w:val="24"/>
        </w:rPr>
        <w:t>эффективность</w:t>
      </w:r>
      <w:r w:rsidRPr="00DA0EED">
        <w:rPr>
          <w:rFonts w:ascii="Times New Roman CYR" w:hAnsi="Times New Roman CYR" w:cs="Times New Roman CYR"/>
          <w:bCs/>
          <w:sz w:val="24"/>
        </w:rPr>
        <w:t>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 xml:space="preserve">- размножение </w:t>
      </w:r>
      <w:proofErr w:type="spellStart"/>
      <w:r w:rsidRPr="00DA0EED">
        <w:rPr>
          <w:rFonts w:ascii="Times New Roman CYR" w:hAnsi="Times New Roman CYR" w:cs="Times New Roman CYR"/>
          <w:bCs/>
          <w:sz w:val="24"/>
        </w:rPr>
        <w:t>отселектированных</w:t>
      </w:r>
      <w:proofErr w:type="spellEnd"/>
      <w:r w:rsidRPr="00DA0EED">
        <w:rPr>
          <w:rFonts w:ascii="Times New Roman CYR" w:hAnsi="Times New Roman CYR" w:cs="Times New Roman CYR"/>
          <w:bCs/>
          <w:sz w:val="24"/>
        </w:rPr>
        <w:t xml:space="preserve"> деревьев вегетативным (прививка, черенкование) и семенным способами;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>- декапитация крон на плантациях с целью изучения формирования шишек на нижних ветвях</w:t>
      </w:r>
      <w:r w:rsidR="0015311F">
        <w:rPr>
          <w:rFonts w:ascii="Times New Roman CYR" w:hAnsi="Times New Roman CYR" w:cs="Times New Roman CYR"/>
          <w:bCs/>
          <w:sz w:val="24"/>
        </w:rPr>
        <w:t xml:space="preserve"> и формирования низкоштамбовых </w:t>
      </w:r>
      <w:r w:rsidR="0015311F" w:rsidRPr="00DA0EED">
        <w:rPr>
          <w:rFonts w:ascii="Times New Roman CYR" w:hAnsi="Times New Roman CYR" w:cs="Times New Roman CYR"/>
          <w:bCs/>
          <w:sz w:val="24"/>
        </w:rPr>
        <w:t>деревьев</w:t>
      </w:r>
      <w:r w:rsidRPr="00DA0EED">
        <w:rPr>
          <w:rFonts w:ascii="Times New Roman CYR" w:hAnsi="Times New Roman CYR" w:cs="Times New Roman CYR"/>
          <w:bCs/>
          <w:sz w:val="24"/>
        </w:rPr>
        <w:t>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 xml:space="preserve">- установление </w:t>
      </w:r>
      <w:proofErr w:type="spellStart"/>
      <w:r w:rsidRPr="00DA0EED">
        <w:rPr>
          <w:rFonts w:ascii="Times New Roman CYR" w:hAnsi="Times New Roman CYR" w:cs="Times New Roman CYR"/>
          <w:bCs/>
          <w:sz w:val="24"/>
        </w:rPr>
        <w:t>элитности</w:t>
      </w:r>
      <w:proofErr w:type="spellEnd"/>
      <w:r w:rsidRPr="00DA0EED">
        <w:rPr>
          <w:rFonts w:ascii="Times New Roman CYR" w:hAnsi="Times New Roman CYR" w:cs="Times New Roman CYR"/>
          <w:bCs/>
          <w:sz w:val="24"/>
        </w:rPr>
        <w:t xml:space="preserve"> материнских деревьев</w:t>
      </w:r>
      <w:r w:rsidR="00B021EF">
        <w:rPr>
          <w:rFonts w:ascii="Times New Roman CYR" w:hAnsi="Times New Roman CYR" w:cs="Times New Roman CYR"/>
          <w:bCs/>
          <w:sz w:val="24"/>
        </w:rPr>
        <w:t xml:space="preserve"> </w:t>
      </w:r>
      <w:r w:rsidRPr="00DA0EED">
        <w:rPr>
          <w:rFonts w:ascii="Times New Roman CYR" w:hAnsi="Times New Roman CYR" w:cs="Times New Roman CYR"/>
          <w:bCs/>
          <w:sz w:val="24"/>
        </w:rPr>
        <w:t>с определением общей и специфической комбинационной способности;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>- ускоренное выращивание посадочного материала с применением микроэлементов и стимуляторов роста (</w:t>
      </w:r>
      <w:proofErr w:type="spellStart"/>
      <w:r w:rsidRPr="00DA0EED">
        <w:rPr>
          <w:rFonts w:ascii="Times New Roman CYR" w:hAnsi="Times New Roman CYR" w:cs="Times New Roman CYR"/>
          <w:bCs/>
          <w:sz w:val="24"/>
          <w:lang w:val="en-US"/>
        </w:rPr>
        <w:t>CuSO</w:t>
      </w:r>
      <w:proofErr w:type="spellEnd"/>
      <w:r w:rsidRPr="00DA0EED">
        <w:rPr>
          <w:rFonts w:ascii="Times New Roman CYR" w:hAnsi="Times New Roman CYR" w:cs="Times New Roman CYR"/>
          <w:bCs/>
          <w:sz w:val="24"/>
          <w:vertAlign w:val="subscript"/>
        </w:rPr>
        <w:t>4</w:t>
      </w:r>
      <w:r w:rsidRPr="00DA0EED">
        <w:rPr>
          <w:rFonts w:ascii="Times New Roman CYR" w:hAnsi="Times New Roman CYR" w:cs="Times New Roman CYR"/>
          <w:bCs/>
          <w:sz w:val="24"/>
        </w:rPr>
        <w:t>, H</w:t>
      </w:r>
      <w:r w:rsidRPr="00DA0EED">
        <w:rPr>
          <w:rFonts w:ascii="Times New Roman CYR" w:hAnsi="Times New Roman CYR" w:cs="Times New Roman CYR"/>
          <w:bCs/>
          <w:sz w:val="24"/>
          <w:vertAlign w:val="subscript"/>
        </w:rPr>
        <w:t>3</w:t>
      </w:r>
      <w:r w:rsidRPr="00DA0EED">
        <w:rPr>
          <w:rFonts w:ascii="Times New Roman CYR" w:hAnsi="Times New Roman CYR" w:cs="Times New Roman CYR"/>
          <w:bCs/>
          <w:sz w:val="24"/>
        </w:rPr>
        <w:t>BO</w:t>
      </w:r>
      <w:r w:rsidRPr="00DA0EED">
        <w:rPr>
          <w:rFonts w:ascii="Times New Roman CYR" w:hAnsi="Times New Roman CYR" w:cs="Times New Roman CYR"/>
          <w:bCs/>
          <w:sz w:val="24"/>
          <w:vertAlign w:val="subscript"/>
        </w:rPr>
        <w:t>3</w:t>
      </w:r>
      <w:r w:rsidRPr="00DA0EED">
        <w:rPr>
          <w:rFonts w:ascii="Times New Roman CYR" w:hAnsi="Times New Roman CYR" w:cs="Times New Roman CYR"/>
          <w:bCs/>
          <w:sz w:val="24"/>
        </w:rPr>
        <w:t>, K</w:t>
      </w:r>
      <w:r w:rsidRPr="00DA0EED">
        <w:rPr>
          <w:rFonts w:ascii="Times New Roman CYR" w:hAnsi="Times New Roman CYR" w:cs="Times New Roman CYR"/>
          <w:bCs/>
          <w:sz w:val="24"/>
          <w:lang w:val="en-US"/>
        </w:rPr>
        <w:t>M</w:t>
      </w:r>
      <w:r w:rsidRPr="00DA0EED">
        <w:rPr>
          <w:rFonts w:ascii="Times New Roman CYR" w:hAnsi="Times New Roman CYR" w:cs="Times New Roman CYR"/>
          <w:bCs/>
          <w:sz w:val="24"/>
        </w:rPr>
        <w:t>nO</w:t>
      </w:r>
      <w:r w:rsidRPr="00DA0EED">
        <w:rPr>
          <w:rFonts w:ascii="Times New Roman CYR" w:hAnsi="Times New Roman CYR" w:cs="Times New Roman CYR"/>
          <w:bCs/>
          <w:sz w:val="24"/>
          <w:vertAlign w:val="subscript"/>
        </w:rPr>
        <w:t>4</w:t>
      </w:r>
      <w:r w:rsidRPr="00DA0EED">
        <w:rPr>
          <w:rFonts w:ascii="Times New Roman CYR" w:hAnsi="Times New Roman CYR" w:cs="Times New Roman CYR"/>
          <w:bCs/>
          <w:sz w:val="24"/>
        </w:rPr>
        <w:t>, гиббереллин, гетероауксин и др.);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>- разработка элементов ранней диагностики хозяйственно ценных признаков;</w:t>
      </w:r>
    </w:p>
    <w:p w:rsidR="006E03D4" w:rsidRPr="00DA0EED" w:rsidRDefault="006E03D4" w:rsidP="00B021EF">
      <w:pPr>
        <w:jc w:val="both"/>
        <w:rPr>
          <w:rFonts w:ascii="Times New Roman CYR" w:hAnsi="Times New Roman CYR" w:cs="Times New Roman CYR"/>
          <w:bCs/>
          <w:sz w:val="24"/>
        </w:rPr>
      </w:pPr>
      <w:r w:rsidRPr="00DA0EED">
        <w:rPr>
          <w:rFonts w:ascii="Times New Roman CYR" w:hAnsi="Times New Roman CYR" w:cs="Times New Roman CYR"/>
          <w:bCs/>
          <w:sz w:val="24"/>
        </w:rPr>
        <w:t>- разработка способов длительного хранения резервного фонда семян с применением химических веществ (силикагель, гидроокись кальция, активированный уголь и др.) и созданием определенных условий (температура, влажность семян и др.).</w:t>
      </w:r>
    </w:p>
    <w:p w:rsidR="005020F3" w:rsidRDefault="005020F3">
      <w:pPr>
        <w:spacing w:line="240" w:lineRule="atLeast"/>
        <w:ind w:firstLine="709"/>
        <w:jc w:val="both"/>
        <w:rPr>
          <w:rFonts w:ascii="Times New Roman CYR" w:hAnsi="Times New Roman CYR" w:cs="Times New Roman CYR"/>
          <w:bCs/>
          <w:szCs w:val="28"/>
        </w:rPr>
      </w:pPr>
    </w:p>
    <w:p w:rsidR="00480988" w:rsidRPr="00EC02B2" w:rsidRDefault="00480988" w:rsidP="00480988">
      <w:pPr>
        <w:jc w:val="center"/>
        <w:rPr>
          <w:bCs/>
          <w:caps/>
          <w:szCs w:val="28"/>
          <w:lang w:val="en-US"/>
        </w:rPr>
      </w:pPr>
      <w:r w:rsidRPr="00EC02B2">
        <w:rPr>
          <w:bCs/>
          <w:caps/>
          <w:szCs w:val="28"/>
          <w:lang w:val="en-US"/>
        </w:rPr>
        <w:t xml:space="preserve">Preservation of the gene pool of cedar Siberian pine in South of </w:t>
      </w:r>
    </w:p>
    <w:p w:rsidR="00480988" w:rsidRPr="00EC02B2" w:rsidRDefault="00480988" w:rsidP="00480988">
      <w:pPr>
        <w:jc w:val="center"/>
        <w:rPr>
          <w:bCs/>
          <w:caps/>
          <w:szCs w:val="28"/>
          <w:lang w:val="en-US"/>
        </w:rPr>
      </w:pPr>
      <w:r w:rsidRPr="00EC02B2">
        <w:rPr>
          <w:bCs/>
          <w:caps/>
          <w:szCs w:val="28"/>
          <w:lang w:val="en-US"/>
        </w:rPr>
        <w:t xml:space="preserve">average Siberia </w:t>
      </w:r>
    </w:p>
    <w:p w:rsidR="005020F3" w:rsidRPr="00EC02B2" w:rsidRDefault="00480988" w:rsidP="005020F3">
      <w:pPr>
        <w:jc w:val="center"/>
        <w:rPr>
          <w:bCs/>
          <w:szCs w:val="28"/>
          <w:lang w:val="en-US"/>
        </w:rPr>
      </w:pPr>
      <w:proofErr w:type="spellStart"/>
      <w:proofErr w:type="gramStart"/>
      <w:r w:rsidRPr="00EC02B2">
        <w:rPr>
          <w:bCs/>
          <w:szCs w:val="28"/>
          <w:lang w:val="en-US"/>
        </w:rPr>
        <w:t>Matveeva</w:t>
      </w:r>
      <w:proofErr w:type="spellEnd"/>
      <w:r w:rsidRPr="00EC02B2">
        <w:rPr>
          <w:bCs/>
          <w:szCs w:val="28"/>
          <w:lang w:val="en-US"/>
        </w:rPr>
        <w:t>, R. N.</w:t>
      </w:r>
      <w:r w:rsidR="005020F3" w:rsidRPr="00EC02B2">
        <w:rPr>
          <w:bCs/>
          <w:szCs w:val="28"/>
          <w:lang w:val="en-US"/>
        </w:rPr>
        <w:t xml:space="preserve">., </w:t>
      </w:r>
      <w:proofErr w:type="spellStart"/>
      <w:r w:rsidRPr="00EC02B2">
        <w:rPr>
          <w:bCs/>
          <w:szCs w:val="28"/>
          <w:lang w:val="en-US"/>
        </w:rPr>
        <w:t>Bratilova</w:t>
      </w:r>
      <w:proofErr w:type="spellEnd"/>
      <w:r w:rsidRPr="00EC02B2">
        <w:rPr>
          <w:bCs/>
          <w:szCs w:val="28"/>
          <w:lang w:val="en-US"/>
        </w:rPr>
        <w:t xml:space="preserve"> N.P., </w:t>
      </w:r>
      <w:proofErr w:type="spellStart"/>
      <w:r w:rsidRPr="00EC02B2">
        <w:rPr>
          <w:bCs/>
          <w:szCs w:val="28"/>
          <w:lang w:val="en-US"/>
        </w:rPr>
        <w:t>Butorova</w:t>
      </w:r>
      <w:proofErr w:type="spellEnd"/>
      <w:r w:rsidRPr="00EC02B2">
        <w:rPr>
          <w:bCs/>
          <w:szCs w:val="28"/>
          <w:lang w:val="en-US"/>
        </w:rPr>
        <w:t xml:space="preserve"> O.F.,</w:t>
      </w:r>
      <w:r w:rsidR="005020F3" w:rsidRPr="00EC02B2">
        <w:rPr>
          <w:bCs/>
          <w:szCs w:val="28"/>
          <w:lang w:val="en-US"/>
        </w:rPr>
        <w:t xml:space="preserve"> </w:t>
      </w:r>
      <w:proofErr w:type="spellStart"/>
      <w:r w:rsidRPr="00EC02B2">
        <w:rPr>
          <w:bCs/>
          <w:szCs w:val="28"/>
          <w:lang w:val="en-US"/>
        </w:rPr>
        <w:t>Scherba</w:t>
      </w:r>
      <w:proofErr w:type="spellEnd"/>
      <w:r w:rsidRPr="00EC02B2">
        <w:rPr>
          <w:bCs/>
          <w:szCs w:val="28"/>
          <w:lang w:val="en-US"/>
        </w:rPr>
        <w:t xml:space="preserve"> </w:t>
      </w:r>
      <w:proofErr w:type="spellStart"/>
      <w:r w:rsidRPr="00EC02B2">
        <w:rPr>
          <w:bCs/>
          <w:szCs w:val="28"/>
          <w:lang w:val="en-US"/>
        </w:rPr>
        <w:t>Ju.E</w:t>
      </w:r>
      <w:proofErr w:type="spellEnd"/>
      <w:r w:rsidRPr="00EC02B2">
        <w:rPr>
          <w:bCs/>
          <w:szCs w:val="28"/>
          <w:lang w:val="en-US"/>
        </w:rPr>
        <w:t>.</w:t>
      </w:r>
      <w:proofErr w:type="gramEnd"/>
    </w:p>
    <w:p w:rsidR="005020F3" w:rsidRPr="00EC02B2" w:rsidRDefault="00480988" w:rsidP="005020F3">
      <w:pPr>
        <w:jc w:val="center"/>
        <w:rPr>
          <w:bCs/>
          <w:caps/>
          <w:szCs w:val="28"/>
          <w:lang w:val="en-US"/>
        </w:rPr>
      </w:pPr>
      <w:r w:rsidRPr="00EC02B2">
        <w:rPr>
          <w:bCs/>
          <w:szCs w:val="28"/>
          <w:lang w:val="en-US"/>
        </w:rPr>
        <w:t>Siberian State Technological University, Russia</w:t>
      </w:r>
      <w:r w:rsidR="005020F3" w:rsidRPr="00EC02B2">
        <w:rPr>
          <w:bCs/>
          <w:szCs w:val="28"/>
          <w:lang w:val="en-US"/>
        </w:rPr>
        <w:t xml:space="preserve">, </w:t>
      </w:r>
      <w:r w:rsidR="005020F3" w:rsidRPr="00EC02B2">
        <w:rPr>
          <w:color w:val="000000"/>
          <w:szCs w:val="28"/>
          <w:lang w:val="en-US"/>
        </w:rPr>
        <w:t>selekcia</w:t>
      </w:r>
      <w:r w:rsidR="005020F3" w:rsidRPr="00EC02B2">
        <w:rPr>
          <w:szCs w:val="28"/>
          <w:lang w:val="en-US"/>
        </w:rPr>
        <w:t>@sibgtu.kts.ru</w:t>
      </w:r>
      <w:r w:rsidR="005020F3" w:rsidRPr="00EC02B2">
        <w:rPr>
          <w:bCs/>
          <w:szCs w:val="28"/>
          <w:lang w:val="en-US"/>
        </w:rPr>
        <w:t xml:space="preserve"> </w:t>
      </w:r>
    </w:p>
    <w:p w:rsidR="00EB4397" w:rsidRDefault="00EB4397" w:rsidP="005020F3">
      <w:pPr>
        <w:jc w:val="both"/>
        <w:rPr>
          <w:bCs/>
          <w:szCs w:val="28"/>
          <w:lang w:val="en-US"/>
        </w:rPr>
      </w:pPr>
    </w:p>
    <w:p w:rsidR="00480988" w:rsidRPr="00EC02B2" w:rsidRDefault="005020F3" w:rsidP="005020F3">
      <w:pPr>
        <w:jc w:val="both"/>
        <w:rPr>
          <w:bCs/>
          <w:szCs w:val="28"/>
          <w:lang w:val="en-US"/>
        </w:rPr>
      </w:pPr>
      <w:r w:rsidRPr="00EC02B2">
        <w:rPr>
          <w:bCs/>
          <w:szCs w:val="28"/>
          <w:lang w:val="en-US"/>
        </w:rPr>
        <w:tab/>
      </w:r>
      <w:r w:rsidR="00480988" w:rsidRPr="00EC02B2">
        <w:rPr>
          <w:bCs/>
          <w:szCs w:val="28"/>
          <w:lang w:val="en-US"/>
        </w:rPr>
        <w:t xml:space="preserve">An important issue of forestry is the preservation of tree species gene pool. Siberian Cedar pine is basically valuable breed of Siberia. The </w:t>
      </w:r>
      <w:proofErr w:type="gramStart"/>
      <w:r w:rsidR="00480988" w:rsidRPr="00EC02B2">
        <w:rPr>
          <w:bCs/>
          <w:szCs w:val="28"/>
          <w:lang w:val="en-US"/>
        </w:rPr>
        <w:t>variety of forms are</w:t>
      </w:r>
      <w:proofErr w:type="gramEnd"/>
      <w:r w:rsidR="00480988" w:rsidRPr="00EC02B2">
        <w:rPr>
          <w:bCs/>
          <w:szCs w:val="28"/>
          <w:lang w:val="en-US"/>
        </w:rPr>
        <w:t xml:space="preserve"> in different site conditions.</w:t>
      </w:r>
    </w:p>
    <w:p w:rsidR="00480988" w:rsidRPr="00EC02B2" w:rsidRDefault="00480988" w:rsidP="005020F3">
      <w:pPr>
        <w:jc w:val="both"/>
        <w:rPr>
          <w:bCs/>
          <w:szCs w:val="28"/>
          <w:lang w:val="en-US"/>
        </w:rPr>
      </w:pPr>
      <w:r w:rsidRPr="00EC02B2">
        <w:rPr>
          <w:bCs/>
          <w:szCs w:val="28"/>
          <w:lang w:val="en-US"/>
        </w:rPr>
        <w:t>The adverse natural factors (fires, silkworm, etc.) impoverish of the gene pool of this species, the formation of which took several centuries.</w:t>
      </w:r>
    </w:p>
    <w:p w:rsidR="00480988" w:rsidRPr="00EC02B2" w:rsidRDefault="00FC018F" w:rsidP="00EB4397">
      <w:pPr>
        <w:ind w:firstLine="708"/>
        <w:jc w:val="both"/>
        <w:rPr>
          <w:bCs/>
          <w:szCs w:val="28"/>
          <w:lang w:val="en-US"/>
        </w:rPr>
      </w:pPr>
      <w:r w:rsidRPr="00EC02B2">
        <w:rPr>
          <w:bCs/>
          <w:szCs w:val="28"/>
          <w:lang w:val="en-US"/>
        </w:rPr>
        <w:t xml:space="preserve">In order to preserve the gene pool, the rapid reproduction and cultivation of planting material in the </w:t>
      </w:r>
      <w:proofErr w:type="spellStart"/>
      <w:r w:rsidRPr="00EC02B2">
        <w:rPr>
          <w:bCs/>
          <w:szCs w:val="28"/>
          <w:lang w:val="en-US"/>
        </w:rPr>
        <w:t>Sib</w:t>
      </w:r>
      <w:r w:rsidR="004740DB" w:rsidRPr="00EC02B2">
        <w:rPr>
          <w:bCs/>
          <w:szCs w:val="28"/>
          <w:lang w:val="en-US"/>
        </w:rPr>
        <w:t>STU</w:t>
      </w:r>
      <w:proofErr w:type="spellEnd"/>
      <w:r w:rsidRPr="00EC02B2">
        <w:rPr>
          <w:bCs/>
          <w:szCs w:val="28"/>
          <w:lang w:val="en-US"/>
        </w:rPr>
        <w:t xml:space="preserve"> carries out research in the following areas:</w:t>
      </w:r>
    </w:p>
    <w:p w:rsidR="00DE6BE6" w:rsidRPr="00EC02B2" w:rsidRDefault="005020F3" w:rsidP="005020F3">
      <w:pPr>
        <w:jc w:val="both"/>
        <w:rPr>
          <w:bCs/>
          <w:szCs w:val="28"/>
          <w:lang w:val="en-US"/>
        </w:rPr>
      </w:pPr>
      <w:r w:rsidRPr="00EC02B2">
        <w:rPr>
          <w:bCs/>
          <w:szCs w:val="28"/>
          <w:lang w:val="en-US"/>
        </w:rPr>
        <w:lastRenderedPageBreak/>
        <w:t xml:space="preserve">- </w:t>
      </w:r>
      <w:r w:rsidR="00DE6BE6" w:rsidRPr="00EC02B2">
        <w:rPr>
          <w:bCs/>
          <w:szCs w:val="28"/>
          <w:lang w:val="en-US"/>
        </w:rPr>
        <w:t>the establishment of plantations I and II generations using seeds collected in forests growing in different environments, different height above sea level, latitude, longitude, forest type, composition of plantations, quality class, etc.;</w:t>
      </w:r>
    </w:p>
    <w:p w:rsidR="004639AE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BF167D">
        <w:rPr>
          <w:bCs/>
          <w:szCs w:val="28"/>
          <w:lang w:val="en-US"/>
        </w:rPr>
        <w:t xml:space="preserve">- </w:t>
      </w:r>
      <w:r w:rsidR="004639AE" w:rsidRPr="00EC02B2">
        <w:rPr>
          <w:bCs/>
          <w:szCs w:val="28"/>
          <w:lang w:val="en-US"/>
        </w:rPr>
        <w:t>create hybrid-seed plantation to produce hybrid seeds from pollination of pollen of</w:t>
      </w:r>
      <w:r w:rsidR="004639AE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trees of other origins;</w:t>
      </w:r>
    </w:p>
    <w:p w:rsidR="00220EBB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- </w:t>
      </w:r>
      <w:proofErr w:type="gramStart"/>
      <w:r w:rsidR="00220EBB" w:rsidRPr="00DB48AE">
        <w:rPr>
          <w:rFonts w:ascii="Times New Roman CYR" w:hAnsi="Times New Roman CYR" w:cs="Times New Roman CYR"/>
          <w:bCs/>
          <w:szCs w:val="28"/>
          <w:lang w:val="en-US"/>
        </w:rPr>
        <w:t>reproduction</w:t>
      </w:r>
      <w:proofErr w:type="gramEnd"/>
      <w:r w:rsidR="00220EBB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of plus trees, certified by seed and stem productivity, study of the variability of the plants in families and clones;</w:t>
      </w:r>
    </w:p>
    <w:p w:rsidR="00220EBB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- </w:t>
      </w:r>
      <w:proofErr w:type="gramStart"/>
      <w:r w:rsidR="00220EBB" w:rsidRPr="00DB48AE">
        <w:rPr>
          <w:rFonts w:ascii="Times New Roman CYR" w:hAnsi="Times New Roman CYR" w:cs="Times New Roman CYR"/>
          <w:bCs/>
          <w:szCs w:val="28"/>
          <w:lang w:val="en-US"/>
        </w:rPr>
        <w:t>the</w:t>
      </w:r>
      <w:proofErr w:type="gramEnd"/>
      <w:r w:rsidR="00220EBB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selection of trees on plantations, selection of trees </w:t>
      </w:r>
      <w:r w:rsidR="007379D6" w:rsidRPr="00DB48AE">
        <w:rPr>
          <w:rFonts w:ascii="Times New Roman CYR" w:hAnsi="Times New Roman CYR" w:cs="Times New Roman CYR"/>
          <w:bCs/>
          <w:szCs w:val="28"/>
          <w:lang w:val="en-US"/>
        </w:rPr>
        <w:t>on</w:t>
      </w:r>
      <w:r w:rsidR="00220EBB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valuable characteristics: on the stem, seed production and eco-efficiency</w:t>
      </w:r>
      <w:r w:rsidR="007379D6" w:rsidRPr="00DB48AE">
        <w:rPr>
          <w:rFonts w:ascii="Times New Roman CYR" w:hAnsi="Times New Roman CYR" w:cs="Times New Roman CYR"/>
          <w:bCs/>
          <w:szCs w:val="28"/>
          <w:lang w:val="en-US"/>
        </w:rPr>
        <w:t>;</w:t>
      </w:r>
    </w:p>
    <w:p w:rsidR="0021579B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- </w:t>
      </w:r>
      <w:proofErr w:type="gramStart"/>
      <w:r w:rsidR="0021579B" w:rsidRPr="00DB48AE">
        <w:rPr>
          <w:rFonts w:ascii="Times New Roman CYR" w:hAnsi="Times New Roman CYR" w:cs="Times New Roman CYR"/>
          <w:bCs/>
          <w:szCs w:val="28"/>
          <w:lang w:val="en-US"/>
        </w:rPr>
        <w:t>reproduction</w:t>
      </w:r>
      <w:proofErr w:type="gramEnd"/>
      <w:r w:rsidR="0021579B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of selected trees by vegetative (</w:t>
      </w:r>
      <w:proofErr w:type="spellStart"/>
      <w:r w:rsidR="0021579B" w:rsidRPr="00DB48AE">
        <w:rPr>
          <w:rFonts w:ascii="Times New Roman CYR" w:hAnsi="Times New Roman CYR" w:cs="Times New Roman CYR"/>
          <w:bCs/>
          <w:szCs w:val="28"/>
          <w:lang w:val="en-US"/>
        </w:rPr>
        <w:t>graftings</w:t>
      </w:r>
      <w:proofErr w:type="spellEnd"/>
      <w:r w:rsidR="0021579B" w:rsidRPr="00DB48AE">
        <w:rPr>
          <w:rFonts w:ascii="Times New Roman CYR" w:hAnsi="Times New Roman CYR" w:cs="Times New Roman CYR"/>
          <w:bCs/>
          <w:szCs w:val="28"/>
          <w:lang w:val="en-US"/>
        </w:rPr>
        <w:t>, cuttings) and seed methods;</w:t>
      </w:r>
    </w:p>
    <w:p w:rsidR="0021579B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- </w:t>
      </w:r>
      <w:proofErr w:type="gramStart"/>
      <w:r w:rsidR="00AE48F2" w:rsidRPr="00DB48AE">
        <w:rPr>
          <w:rFonts w:ascii="Times New Roman CYR" w:hAnsi="Times New Roman CYR" w:cs="Times New Roman CYR"/>
          <w:bCs/>
          <w:szCs w:val="28"/>
          <w:lang w:val="en-US"/>
        </w:rPr>
        <w:t>pruning</w:t>
      </w:r>
      <w:proofErr w:type="gramEnd"/>
      <w:r w:rsidR="00AE48F2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of crowns on plantations in order to study the formation of bumps on the lower branches and the formation of the trees with low trunk</w:t>
      </w:r>
      <w:r w:rsidR="00655014" w:rsidRPr="00DB48AE">
        <w:rPr>
          <w:rFonts w:ascii="Times New Roman CYR" w:hAnsi="Times New Roman CYR" w:cs="Times New Roman CYR"/>
          <w:bCs/>
          <w:szCs w:val="28"/>
          <w:lang w:val="en-US"/>
        </w:rPr>
        <w:t>;</w:t>
      </w:r>
    </w:p>
    <w:p w:rsidR="00655014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- </w:t>
      </w:r>
      <w:proofErr w:type="gramStart"/>
      <w:r w:rsidR="00655014" w:rsidRPr="00DB48AE">
        <w:rPr>
          <w:rFonts w:ascii="Times New Roman CYR" w:hAnsi="Times New Roman CYR" w:cs="Times New Roman CYR"/>
          <w:bCs/>
          <w:szCs w:val="28"/>
          <w:lang w:val="en-US"/>
        </w:rPr>
        <w:t>the</w:t>
      </w:r>
      <w:proofErr w:type="gramEnd"/>
      <w:r w:rsidR="0065501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definition of elite value parent 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trees</w:t>
      </w:r>
      <w:r w:rsidR="0065501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with the definition of 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g</w:t>
      </w:r>
      <w:r w:rsidR="00655014" w:rsidRPr="00DB48AE">
        <w:rPr>
          <w:rFonts w:ascii="Times New Roman CYR" w:hAnsi="Times New Roman CYR" w:cs="Times New Roman CYR"/>
          <w:bCs/>
          <w:szCs w:val="28"/>
          <w:lang w:val="en-US"/>
        </w:rPr>
        <w:t>eneral and specific combining ability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;</w:t>
      </w:r>
      <w:r w:rsidR="0065501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</w:t>
      </w:r>
    </w:p>
    <w:p w:rsidR="001C5594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- </w:t>
      </w:r>
      <w:proofErr w:type="gramStart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the</w:t>
      </w:r>
      <w:proofErr w:type="gramEnd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accelerated production of planting material by application of micro elements and growth - stimulators (CuSO</w:t>
      </w:r>
      <w:r w:rsidR="001C5594" w:rsidRPr="00BF167D">
        <w:rPr>
          <w:rFonts w:ascii="Times New Roman CYR" w:hAnsi="Times New Roman CYR" w:cs="Times New Roman CYR"/>
          <w:bCs/>
          <w:szCs w:val="28"/>
          <w:vertAlign w:val="subscript"/>
          <w:lang w:val="en-US"/>
        </w:rPr>
        <w:t>4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, H</w:t>
      </w:r>
      <w:r w:rsidR="001C5594" w:rsidRPr="00BF167D">
        <w:rPr>
          <w:rFonts w:ascii="Times New Roman CYR" w:hAnsi="Times New Roman CYR" w:cs="Times New Roman CYR"/>
          <w:bCs/>
          <w:szCs w:val="28"/>
          <w:vertAlign w:val="subscript"/>
          <w:lang w:val="en-US"/>
        </w:rPr>
        <w:t>3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BO</w:t>
      </w:r>
      <w:r w:rsidR="001C5594" w:rsidRPr="00BF167D">
        <w:rPr>
          <w:rFonts w:ascii="Times New Roman CYR" w:hAnsi="Times New Roman CYR" w:cs="Times New Roman CYR"/>
          <w:bCs/>
          <w:szCs w:val="28"/>
          <w:vertAlign w:val="subscript"/>
          <w:lang w:val="en-US"/>
        </w:rPr>
        <w:t>3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, KMnO</w:t>
      </w:r>
      <w:r w:rsidR="001C5594" w:rsidRPr="00BF167D">
        <w:rPr>
          <w:rFonts w:ascii="Times New Roman CYR" w:hAnsi="Times New Roman CYR" w:cs="Times New Roman CYR"/>
          <w:bCs/>
          <w:szCs w:val="28"/>
          <w:vertAlign w:val="subscript"/>
          <w:lang w:val="en-US"/>
        </w:rPr>
        <w:t>4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, </w:t>
      </w:r>
      <w:proofErr w:type="spellStart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gibberellin</w:t>
      </w:r>
      <w:proofErr w:type="spellEnd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, </w:t>
      </w:r>
      <w:proofErr w:type="spellStart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heteroauxin</w:t>
      </w:r>
      <w:proofErr w:type="spellEnd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etc.);</w:t>
      </w:r>
    </w:p>
    <w:p w:rsidR="001C5594" w:rsidRPr="00DB48AE" w:rsidRDefault="005020F3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>-</w:t>
      </w:r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</w:t>
      </w:r>
      <w:proofErr w:type="gramStart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>elaboration</w:t>
      </w:r>
      <w:proofErr w:type="gramEnd"/>
      <w:r w:rsidR="001C5594" w:rsidRPr="00DB48AE">
        <w:rPr>
          <w:rFonts w:ascii="Times New Roman CYR" w:hAnsi="Times New Roman CYR" w:cs="Times New Roman CYR"/>
          <w:bCs/>
          <w:szCs w:val="28"/>
          <w:lang w:val="en-US"/>
        </w:rPr>
        <w:t xml:space="preserve"> of the elements of the early diagnosis of valuable traits;</w:t>
      </w:r>
    </w:p>
    <w:p w:rsidR="005020F3" w:rsidRPr="00DB48AE" w:rsidRDefault="0016686F" w:rsidP="005020F3">
      <w:pPr>
        <w:jc w:val="both"/>
        <w:rPr>
          <w:rFonts w:ascii="Times New Roman CYR" w:hAnsi="Times New Roman CYR" w:cs="Times New Roman CYR"/>
          <w:bCs/>
          <w:szCs w:val="28"/>
          <w:lang w:val="en-US"/>
        </w:rPr>
      </w:pPr>
      <w:r w:rsidRPr="00DB48AE">
        <w:rPr>
          <w:rFonts w:ascii="Times New Roman CYR" w:hAnsi="Times New Roman CYR" w:cs="Times New Roman CYR"/>
          <w:bCs/>
          <w:szCs w:val="28"/>
          <w:lang w:val="en-US"/>
        </w:rPr>
        <w:t>- development of ways of reserve fund long-term storage of seeds with chemicals (calcium hydroxide, silica gel, activated carbon, etc.) and the creation of certain conditions (temperature, moisture of the seed, etc.).</w:t>
      </w:r>
    </w:p>
    <w:sectPr w:rsidR="005020F3" w:rsidRPr="00DB48AE" w:rsidSect="00DA0E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D21D2"/>
    <w:rsid w:val="00055B03"/>
    <w:rsid w:val="000B448C"/>
    <w:rsid w:val="0015311F"/>
    <w:rsid w:val="0016686F"/>
    <w:rsid w:val="001C5594"/>
    <w:rsid w:val="001E61D9"/>
    <w:rsid w:val="0021579B"/>
    <w:rsid w:val="00220EBB"/>
    <w:rsid w:val="00257AB2"/>
    <w:rsid w:val="003647F4"/>
    <w:rsid w:val="0039739A"/>
    <w:rsid w:val="004639AE"/>
    <w:rsid w:val="004740DB"/>
    <w:rsid w:val="00480988"/>
    <w:rsid w:val="004E66CE"/>
    <w:rsid w:val="005020F3"/>
    <w:rsid w:val="00650B2C"/>
    <w:rsid w:val="00655014"/>
    <w:rsid w:val="006E03D4"/>
    <w:rsid w:val="00720BC1"/>
    <w:rsid w:val="007379D6"/>
    <w:rsid w:val="007C40EE"/>
    <w:rsid w:val="007D37D9"/>
    <w:rsid w:val="007E3D62"/>
    <w:rsid w:val="007F1D7D"/>
    <w:rsid w:val="009D21D2"/>
    <w:rsid w:val="00A0335B"/>
    <w:rsid w:val="00A04A83"/>
    <w:rsid w:val="00AE48F2"/>
    <w:rsid w:val="00B021EF"/>
    <w:rsid w:val="00BB31FE"/>
    <w:rsid w:val="00BF167D"/>
    <w:rsid w:val="00C1716C"/>
    <w:rsid w:val="00C52AD6"/>
    <w:rsid w:val="00D65CB8"/>
    <w:rsid w:val="00D87B8D"/>
    <w:rsid w:val="00DA0EED"/>
    <w:rsid w:val="00DA1C90"/>
    <w:rsid w:val="00DB48AE"/>
    <w:rsid w:val="00DE6BE6"/>
    <w:rsid w:val="00DF3BAD"/>
    <w:rsid w:val="00E715F2"/>
    <w:rsid w:val="00EB0935"/>
    <w:rsid w:val="00EB4397"/>
    <w:rsid w:val="00EC02B2"/>
    <w:rsid w:val="00FC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9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40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C4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selekcia</dc:creator>
  <cp:lastModifiedBy>Ната</cp:lastModifiedBy>
  <cp:revision>3</cp:revision>
  <cp:lastPrinted>2015-03-03T08:08:00Z</cp:lastPrinted>
  <dcterms:created xsi:type="dcterms:W3CDTF">2015-04-10T08:17:00Z</dcterms:created>
  <dcterms:modified xsi:type="dcterms:W3CDTF">2015-04-13T02:04:00Z</dcterms:modified>
</cp:coreProperties>
</file>