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4F5" w:rsidRPr="00D014F5" w:rsidRDefault="00D014F5" w:rsidP="00D014F5">
      <w:pPr>
        <w:spacing w:after="0" w:line="240" w:lineRule="auto"/>
        <w:jc w:val="center"/>
        <w:rPr>
          <w:rFonts w:ascii="Times New Roman" w:hAnsi="Times New Roman" w:cs="Times New Roman"/>
          <w:b/>
          <w:sz w:val="24"/>
          <w:szCs w:val="24"/>
        </w:rPr>
      </w:pPr>
      <w:r w:rsidRPr="00D014F5">
        <w:rPr>
          <w:rFonts w:ascii="Times New Roman" w:hAnsi="Times New Roman" w:cs="Times New Roman"/>
          <w:b/>
          <w:sz w:val="24"/>
          <w:szCs w:val="24"/>
        </w:rPr>
        <w:t>РЕЗУЛЬТАТЫ ИСПЫТАНИЙ КЛИМАТИПА СОСНЫ ОБЫКНОВЕННОЙ (</w:t>
      </w:r>
      <w:r w:rsidRPr="00D014F5">
        <w:rPr>
          <w:rFonts w:ascii="Times New Roman" w:hAnsi="Times New Roman" w:cs="Times New Roman"/>
          <w:b/>
          <w:i/>
          <w:sz w:val="24"/>
          <w:szCs w:val="24"/>
          <w:lang w:val="en-US"/>
        </w:rPr>
        <w:t>PINUS</w:t>
      </w:r>
      <w:r w:rsidRPr="00D014F5">
        <w:rPr>
          <w:rFonts w:ascii="Times New Roman" w:hAnsi="Times New Roman" w:cs="Times New Roman"/>
          <w:b/>
          <w:i/>
          <w:sz w:val="24"/>
          <w:szCs w:val="24"/>
        </w:rPr>
        <w:t xml:space="preserve"> </w:t>
      </w:r>
      <w:r w:rsidRPr="00D014F5">
        <w:rPr>
          <w:rFonts w:ascii="Times New Roman" w:hAnsi="Times New Roman" w:cs="Times New Roman"/>
          <w:b/>
          <w:i/>
          <w:sz w:val="24"/>
          <w:szCs w:val="24"/>
          <w:lang w:val="en-US"/>
        </w:rPr>
        <w:t>SYLVESTRIS</w:t>
      </w:r>
      <w:r w:rsidRPr="00D014F5">
        <w:rPr>
          <w:rFonts w:ascii="Times New Roman" w:hAnsi="Times New Roman" w:cs="Times New Roman"/>
          <w:b/>
          <w:sz w:val="24"/>
          <w:szCs w:val="24"/>
        </w:rPr>
        <w:t xml:space="preserve"> </w:t>
      </w:r>
      <w:r w:rsidRPr="00D014F5">
        <w:rPr>
          <w:rFonts w:ascii="Times New Roman" w:hAnsi="Times New Roman" w:cs="Times New Roman"/>
          <w:b/>
          <w:sz w:val="24"/>
          <w:szCs w:val="24"/>
          <w:lang w:val="en-US"/>
        </w:rPr>
        <w:t>SUBSP</w:t>
      </w:r>
      <w:r w:rsidRPr="00D014F5">
        <w:rPr>
          <w:rFonts w:ascii="Times New Roman" w:hAnsi="Times New Roman" w:cs="Times New Roman"/>
          <w:b/>
          <w:sz w:val="24"/>
          <w:szCs w:val="24"/>
        </w:rPr>
        <w:t xml:space="preserve">. </w:t>
      </w:r>
      <w:r w:rsidRPr="003D52CC">
        <w:rPr>
          <w:rFonts w:ascii="Times New Roman" w:hAnsi="Times New Roman" w:cs="Times New Roman"/>
          <w:b/>
          <w:i/>
          <w:sz w:val="24"/>
          <w:szCs w:val="24"/>
          <w:lang w:val="en-US"/>
        </w:rPr>
        <w:t>KULUNDENSIS</w:t>
      </w:r>
      <w:r w:rsidRPr="00D014F5">
        <w:rPr>
          <w:rFonts w:ascii="Times New Roman" w:hAnsi="Times New Roman" w:cs="Times New Roman"/>
          <w:b/>
          <w:sz w:val="24"/>
          <w:szCs w:val="24"/>
        </w:rPr>
        <w:t>) В ЛЕСОСТЕПНОЙ ЗОНЕ ЮГО-ВОСТОКА ЗАПАДНОЙ СИБИРИ</w:t>
      </w:r>
    </w:p>
    <w:p w:rsidR="00D014F5" w:rsidRPr="00D014F5" w:rsidRDefault="00E06B9C" w:rsidP="00D014F5">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w:t>
      </w:r>
      <w:bookmarkStart w:id="0" w:name="_GoBack"/>
      <w:r w:rsidR="00D014F5" w:rsidRPr="00D014F5">
        <w:rPr>
          <w:rFonts w:ascii="Times New Roman" w:hAnsi="Times New Roman" w:cs="Times New Roman"/>
          <w:sz w:val="24"/>
          <w:szCs w:val="24"/>
          <w:u w:val="single"/>
        </w:rPr>
        <w:t xml:space="preserve">Маленко А.А., </w:t>
      </w:r>
      <w:r>
        <w:rPr>
          <w:rFonts w:ascii="Times New Roman" w:hAnsi="Times New Roman" w:cs="Times New Roman"/>
          <w:sz w:val="24"/>
          <w:szCs w:val="24"/>
          <w:u w:val="single"/>
        </w:rPr>
        <w:t>**</w:t>
      </w:r>
      <w:r w:rsidR="00D014F5" w:rsidRPr="00D014F5">
        <w:rPr>
          <w:rFonts w:ascii="Times New Roman" w:hAnsi="Times New Roman" w:cs="Times New Roman"/>
          <w:sz w:val="24"/>
          <w:szCs w:val="24"/>
          <w:u w:val="single"/>
        </w:rPr>
        <w:t xml:space="preserve">Гаврюшов В.И., </w:t>
      </w:r>
      <w:r>
        <w:rPr>
          <w:rFonts w:ascii="Times New Roman" w:hAnsi="Times New Roman" w:cs="Times New Roman"/>
          <w:sz w:val="24"/>
          <w:szCs w:val="24"/>
          <w:u w:val="single"/>
        </w:rPr>
        <w:t>***</w:t>
      </w:r>
      <w:r w:rsidR="00D014F5" w:rsidRPr="00D014F5">
        <w:rPr>
          <w:rFonts w:ascii="Times New Roman" w:hAnsi="Times New Roman" w:cs="Times New Roman"/>
          <w:sz w:val="24"/>
          <w:szCs w:val="24"/>
          <w:u w:val="single"/>
        </w:rPr>
        <w:t>Роговцев Р.В.</w:t>
      </w:r>
      <w:bookmarkEnd w:id="0"/>
    </w:p>
    <w:p w:rsidR="00D014F5" w:rsidRPr="00E06B9C" w:rsidRDefault="00E06B9C" w:rsidP="00D014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D014F5" w:rsidRPr="00D014F5">
        <w:rPr>
          <w:rFonts w:ascii="Times New Roman" w:hAnsi="Times New Roman" w:cs="Times New Roman"/>
          <w:sz w:val="24"/>
          <w:szCs w:val="24"/>
        </w:rPr>
        <w:t>Алтайский госуд</w:t>
      </w:r>
      <w:r>
        <w:rPr>
          <w:rFonts w:ascii="Times New Roman" w:hAnsi="Times New Roman" w:cs="Times New Roman"/>
          <w:sz w:val="24"/>
          <w:szCs w:val="24"/>
        </w:rPr>
        <w:t>арственный аграрный университет</w:t>
      </w:r>
      <w:r w:rsidR="00D014F5" w:rsidRPr="00D014F5">
        <w:rPr>
          <w:rFonts w:ascii="Times New Roman" w:hAnsi="Times New Roman" w:cs="Times New Roman"/>
          <w:sz w:val="24"/>
          <w:szCs w:val="24"/>
        </w:rPr>
        <w:t>, Россия</w:t>
      </w:r>
      <w:r>
        <w:rPr>
          <w:rFonts w:ascii="Times New Roman" w:hAnsi="Times New Roman" w:cs="Times New Roman"/>
          <w:sz w:val="24"/>
          <w:szCs w:val="24"/>
        </w:rPr>
        <w:t xml:space="preserve"> </w:t>
      </w:r>
      <w:r w:rsidRPr="00E06B9C">
        <w:rPr>
          <w:rFonts w:ascii="Times New Roman" w:hAnsi="Times New Roman" w:cs="Times New Roman"/>
          <w:sz w:val="24"/>
          <w:szCs w:val="24"/>
          <w:u w:val="single"/>
          <w:lang w:val="en-US"/>
        </w:rPr>
        <w:t>malenko</w:t>
      </w:r>
      <w:r w:rsidRPr="00E06B9C">
        <w:rPr>
          <w:rFonts w:ascii="Times New Roman" w:hAnsi="Times New Roman" w:cs="Times New Roman"/>
          <w:sz w:val="24"/>
          <w:szCs w:val="24"/>
          <w:u w:val="single"/>
        </w:rPr>
        <w:t>51@</w:t>
      </w:r>
      <w:r w:rsidRPr="00E06B9C">
        <w:rPr>
          <w:rFonts w:ascii="Times New Roman" w:hAnsi="Times New Roman" w:cs="Times New Roman"/>
          <w:sz w:val="24"/>
          <w:szCs w:val="24"/>
          <w:u w:val="single"/>
          <w:lang w:val="en-US"/>
        </w:rPr>
        <w:t>mail</w:t>
      </w:r>
      <w:r w:rsidRPr="00E06B9C">
        <w:rPr>
          <w:rFonts w:ascii="Times New Roman" w:hAnsi="Times New Roman" w:cs="Times New Roman"/>
          <w:sz w:val="24"/>
          <w:szCs w:val="24"/>
          <w:u w:val="single"/>
        </w:rPr>
        <w:t>.</w:t>
      </w:r>
      <w:r w:rsidRPr="00E06B9C">
        <w:rPr>
          <w:rFonts w:ascii="Times New Roman" w:hAnsi="Times New Roman" w:cs="Times New Roman"/>
          <w:sz w:val="24"/>
          <w:szCs w:val="24"/>
          <w:u w:val="single"/>
          <w:lang w:val="en-US"/>
        </w:rPr>
        <w:t>ru</w:t>
      </w:r>
    </w:p>
    <w:p w:rsidR="00D014F5" w:rsidRPr="00D014F5" w:rsidRDefault="00E06B9C" w:rsidP="00D014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D014F5" w:rsidRPr="00D014F5">
        <w:rPr>
          <w:rFonts w:ascii="Times New Roman" w:hAnsi="Times New Roman" w:cs="Times New Roman"/>
          <w:sz w:val="24"/>
          <w:szCs w:val="24"/>
        </w:rPr>
        <w:t>Департамент лесного хозяйства Новосибирской области, Россия</w:t>
      </w:r>
    </w:p>
    <w:p w:rsidR="00D014F5" w:rsidRPr="00D014F5" w:rsidRDefault="00E06B9C" w:rsidP="00D014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D014F5" w:rsidRPr="00D014F5">
        <w:rPr>
          <w:rFonts w:ascii="Times New Roman" w:hAnsi="Times New Roman" w:cs="Times New Roman"/>
          <w:sz w:val="24"/>
          <w:szCs w:val="24"/>
        </w:rPr>
        <w:t>Филиал ФБУ «Рослесозащита» – «ЦЗЛ Новосибирской области», Россия</w:t>
      </w:r>
    </w:p>
    <w:p w:rsidR="00D014F5" w:rsidRPr="00D014F5" w:rsidRDefault="00D014F5" w:rsidP="00D014F5">
      <w:pPr>
        <w:spacing w:after="0" w:line="240" w:lineRule="auto"/>
        <w:jc w:val="both"/>
        <w:rPr>
          <w:rFonts w:ascii="Times New Roman" w:hAnsi="Times New Roman" w:cs="Times New Roman"/>
          <w:sz w:val="24"/>
          <w:szCs w:val="24"/>
        </w:rPr>
      </w:pPr>
    </w:p>
    <w:p w:rsidR="00D014F5" w:rsidRPr="00D014F5" w:rsidRDefault="003D52CC" w:rsidP="00D014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мнению </w:t>
      </w:r>
      <w:r w:rsidR="00904A7B">
        <w:rPr>
          <w:rFonts w:ascii="Times New Roman" w:hAnsi="Times New Roman" w:cs="Times New Roman"/>
          <w:sz w:val="24"/>
          <w:szCs w:val="24"/>
        </w:rPr>
        <w:t xml:space="preserve">Л.Ф. </w:t>
      </w:r>
      <w:r w:rsidRPr="00904A7B">
        <w:rPr>
          <w:rFonts w:ascii="Times New Roman" w:hAnsi="Times New Roman" w:cs="Times New Roman"/>
          <w:sz w:val="24"/>
          <w:szCs w:val="24"/>
        </w:rPr>
        <w:t>Правдина</w:t>
      </w:r>
      <w:r>
        <w:rPr>
          <w:rFonts w:ascii="Times New Roman" w:hAnsi="Times New Roman" w:cs="Times New Roman"/>
          <w:sz w:val="24"/>
          <w:szCs w:val="24"/>
        </w:rPr>
        <w:t xml:space="preserve"> (1971) г</w:t>
      </w:r>
      <w:r w:rsidR="00D014F5" w:rsidRPr="00D014F5">
        <w:rPr>
          <w:rFonts w:ascii="Times New Roman" w:hAnsi="Times New Roman" w:cs="Times New Roman"/>
          <w:sz w:val="24"/>
          <w:szCs w:val="24"/>
        </w:rPr>
        <w:t>еографические культуры являются основным средством для изучения географической изменчивости наследуемых свойств</w:t>
      </w:r>
      <w:r>
        <w:rPr>
          <w:rFonts w:ascii="Times New Roman" w:hAnsi="Times New Roman" w:cs="Times New Roman"/>
          <w:sz w:val="24"/>
          <w:szCs w:val="24"/>
        </w:rPr>
        <w:t xml:space="preserve"> лесных пород</w:t>
      </w:r>
      <w:r w:rsidR="00D014F5" w:rsidRPr="00D014F5">
        <w:rPr>
          <w:rFonts w:ascii="Times New Roman" w:hAnsi="Times New Roman" w:cs="Times New Roman"/>
          <w:sz w:val="24"/>
          <w:szCs w:val="24"/>
        </w:rPr>
        <w:t>.</w:t>
      </w:r>
    </w:p>
    <w:p w:rsidR="00D014F5" w:rsidRPr="00D014F5" w:rsidRDefault="00D014F5" w:rsidP="00D014F5">
      <w:pPr>
        <w:spacing w:after="0" w:line="240" w:lineRule="auto"/>
        <w:ind w:firstLine="709"/>
        <w:jc w:val="both"/>
        <w:rPr>
          <w:rFonts w:ascii="Times New Roman" w:hAnsi="Times New Roman" w:cs="Times New Roman"/>
          <w:sz w:val="24"/>
          <w:szCs w:val="24"/>
        </w:rPr>
      </w:pPr>
      <w:r w:rsidRPr="00D014F5">
        <w:rPr>
          <w:rFonts w:ascii="Times New Roman" w:hAnsi="Times New Roman" w:cs="Times New Roman"/>
          <w:sz w:val="24"/>
          <w:szCs w:val="24"/>
        </w:rPr>
        <w:t>Изучение географической изменчивости сосны обыкновенной проведено в 2008 г. на объекте географических культур в Сузунском лесничестве (кв. 120, выд. 14,15) Сузунского лесхоза Новосибирской области. Посадка проведена весной 1976 г. 2-летними сеянцами с начальной густотой 4,7-5,1 тыс. шт./га. Руководство работами осуществляли научные сотрудники ЦНИИЛГиС кандидаты с.-х. наук В.В. Кулаков, Ю.Н. Ильичев и главный лесничий Сузунского леспромхоза кандидат с.-х. наук В.К. Кравцев. Всего было высажено 37</w:t>
      </w:r>
      <w:r w:rsidRPr="00D014F5">
        <w:rPr>
          <w:rFonts w:ascii="Times New Roman" w:hAnsi="Times New Roman" w:cs="Times New Roman"/>
          <w:color w:val="FF0000"/>
          <w:sz w:val="24"/>
          <w:szCs w:val="24"/>
        </w:rPr>
        <w:t xml:space="preserve"> </w:t>
      </w:r>
      <w:r w:rsidRPr="00D014F5">
        <w:rPr>
          <w:rFonts w:ascii="Times New Roman" w:hAnsi="Times New Roman" w:cs="Times New Roman"/>
          <w:sz w:val="24"/>
          <w:szCs w:val="24"/>
        </w:rPr>
        <w:t xml:space="preserve">климаэкотипов сосны, охватывающих территорию произрастания рода </w:t>
      </w:r>
      <w:r w:rsidRPr="003D52CC">
        <w:rPr>
          <w:rFonts w:ascii="Times New Roman" w:hAnsi="Times New Roman" w:cs="Times New Roman"/>
          <w:i/>
          <w:sz w:val="24"/>
          <w:szCs w:val="24"/>
        </w:rPr>
        <w:t>Р</w:t>
      </w:r>
      <w:r w:rsidRPr="003D52CC">
        <w:rPr>
          <w:rFonts w:ascii="Times New Roman" w:hAnsi="Times New Roman" w:cs="Times New Roman"/>
          <w:i/>
          <w:sz w:val="24"/>
          <w:szCs w:val="24"/>
          <w:lang w:val="en-US"/>
        </w:rPr>
        <w:t>inus</w:t>
      </w:r>
      <w:r w:rsidRPr="00D014F5">
        <w:rPr>
          <w:rFonts w:ascii="Times New Roman" w:hAnsi="Times New Roman" w:cs="Times New Roman"/>
          <w:sz w:val="24"/>
          <w:szCs w:val="24"/>
        </w:rPr>
        <w:t xml:space="preserve"> бывшего СССР. </w:t>
      </w:r>
    </w:p>
    <w:p w:rsidR="00D014F5" w:rsidRPr="00D014F5" w:rsidRDefault="00D014F5" w:rsidP="00D014F5">
      <w:pPr>
        <w:spacing w:after="0" w:line="240" w:lineRule="auto"/>
        <w:ind w:firstLine="709"/>
        <w:jc w:val="both"/>
        <w:rPr>
          <w:rFonts w:ascii="Times New Roman" w:hAnsi="Times New Roman" w:cs="Times New Roman"/>
          <w:sz w:val="24"/>
          <w:szCs w:val="24"/>
        </w:rPr>
      </w:pPr>
      <w:r w:rsidRPr="00D014F5">
        <w:rPr>
          <w:rFonts w:ascii="Times New Roman" w:hAnsi="Times New Roman" w:cs="Times New Roman"/>
          <w:sz w:val="24"/>
          <w:szCs w:val="24"/>
        </w:rPr>
        <w:t>Для изучения географической изменчивости сосны обыкновенной был взят климатип сосны обыкновенной (</w:t>
      </w:r>
      <w:r w:rsidRPr="003D52CC">
        <w:rPr>
          <w:rFonts w:ascii="Times New Roman" w:hAnsi="Times New Roman" w:cs="Times New Roman"/>
          <w:i/>
          <w:sz w:val="24"/>
          <w:szCs w:val="24"/>
          <w:lang w:val="en-US"/>
        </w:rPr>
        <w:t>P</w:t>
      </w:r>
      <w:r w:rsidRPr="003D52CC">
        <w:rPr>
          <w:rFonts w:ascii="Times New Roman" w:hAnsi="Times New Roman" w:cs="Times New Roman"/>
          <w:i/>
          <w:sz w:val="24"/>
          <w:szCs w:val="24"/>
        </w:rPr>
        <w:t xml:space="preserve">. </w:t>
      </w:r>
      <w:r w:rsidRPr="003D52CC">
        <w:rPr>
          <w:rFonts w:ascii="Times New Roman" w:hAnsi="Times New Roman" w:cs="Times New Roman"/>
          <w:i/>
          <w:sz w:val="24"/>
          <w:szCs w:val="24"/>
          <w:lang w:val="en-US"/>
        </w:rPr>
        <w:t>sylvestris</w:t>
      </w:r>
      <w:r w:rsidRPr="00D014F5">
        <w:rPr>
          <w:rFonts w:ascii="Times New Roman" w:hAnsi="Times New Roman" w:cs="Times New Roman"/>
          <w:sz w:val="24"/>
          <w:szCs w:val="24"/>
        </w:rPr>
        <w:t xml:space="preserve"> </w:t>
      </w:r>
      <w:r w:rsidR="00E06B9C">
        <w:rPr>
          <w:rFonts w:ascii="Times New Roman" w:hAnsi="Times New Roman" w:cs="Times New Roman"/>
          <w:sz w:val="24"/>
          <w:szCs w:val="24"/>
          <w:lang w:val="en-US"/>
        </w:rPr>
        <w:t>s</w:t>
      </w:r>
      <w:r w:rsidRPr="00D014F5">
        <w:rPr>
          <w:rFonts w:ascii="Times New Roman" w:hAnsi="Times New Roman" w:cs="Times New Roman"/>
          <w:sz w:val="24"/>
          <w:szCs w:val="24"/>
          <w:lang w:val="en-US"/>
        </w:rPr>
        <w:t>ubsp</w:t>
      </w:r>
      <w:r w:rsidRPr="00D014F5">
        <w:rPr>
          <w:rFonts w:ascii="Times New Roman" w:hAnsi="Times New Roman" w:cs="Times New Roman"/>
          <w:sz w:val="24"/>
          <w:szCs w:val="24"/>
        </w:rPr>
        <w:t xml:space="preserve">. </w:t>
      </w:r>
      <w:r w:rsidRPr="003D52CC">
        <w:rPr>
          <w:rFonts w:ascii="Times New Roman" w:hAnsi="Times New Roman" w:cs="Times New Roman"/>
          <w:i/>
          <w:sz w:val="24"/>
          <w:szCs w:val="24"/>
          <w:lang w:val="en-US"/>
        </w:rPr>
        <w:t>Kulundensis</w:t>
      </w:r>
      <w:r w:rsidRPr="003D52CC">
        <w:rPr>
          <w:rFonts w:ascii="Times New Roman" w:hAnsi="Times New Roman" w:cs="Times New Roman"/>
          <w:i/>
          <w:sz w:val="24"/>
          <w:szCs w:val="24"/>
        </w:rPr>
        <w:t>)</w:t>
      </w:r>
      <w:r w:rsidRPr="00D014F5">
        <w:rPr>
          <w:rFonts w:ascii="Times New Roman" w:hAnsi="Times New Roman" w:cs="Times New Roman"/>
          <w:sz w:val="24"/>
          <w:szCs w:val="24"/>
        </w:rPr>
        <w:t xml:space="preserve"> из Долонского лесхоза Семипалатинской области, который сформировался в крайне жестких лесорастительных условиях юго-западной части ленточных боров, отнесенной к области «сухого лесоводства» (Голубинский, 1934; Маленко, 2012). При изучении лесоводственно-таксационных показателей были испытаны 7 климаэкотипов сосны из сибирского, северного и юго-западного происхождения. Контролем служил климатип Сузунского лесничества Новосибирской области. Средняя площадь каждого варианта составила 0,098 га.</w:t>
      </w:r>
    </w:p>
    <w:p w:rsidR="00D014F5" w:rsidRPr="00D014F5" w:rsidRDefault="00D014F5" w:rsidP="00D014F5">
      <w:pPr>
        <w:spacing w:after="0" w:line="240" w:lineRule="auto"/>
        <w:ind w:firstLine="709"/>
        <w:jc w:val="both"/>
        <w:rPr>
          <w:rFonts w:ascii="Times New Roman" w:hAnsi="Times New Roman" w:cs="Times New Roman"/>
          <w:sz w:val="24"/>
          <w:szCs w:val="24"/>
        </w:rPr>
      </w:pPr>
      <w:r w:rsidRPr="00D014F5">
        <w:rPr>
          <w:rFonts w:ascii="Times New Roman" w:hAnsi="Times New Roman" w:cs="Times New Roman"/>
          <w:sz w:val="24"/>
          <w:szCs w:val="24"/>
        </w:rPr>
        <w:t xml:space="preserve">Первоначальные данные о развитии исследуемых географических культур в оказались следующие: средняя приживаемость сеянцев сосны всех экотипов за первый год роста составила 82,5%, а за второй год – большинство экотипов имели значительный отпад, особенно из южных (Долонский – 69,8 %) и северных (Красноярский край – 47,8%) областей. На </w:t>
      </w:r>
      <w:r w:rsidR="00904A7B">
        <w:rPr>
          <w:rFonts w:ascii="Times New Roman" w:hAnsi="Times New Roman" w:cs="Times New Roman"/>
          <w:sz w:val="24"/>
          <w:szCs w:val="24"/>
        </w:rPr>
        <w:t>третий год</w:t>
      </w:r>
      <w:r w:rsidRPr="00D014F5">
        <w:rPr>
          <w:rFonts w:ascii="Times New Roman" w:hAnsi="Times New Roman" w:cs="Times New Roman"/>
          <w:sz w:val="24"/>
          <w:szCs w:val="24"/>
        </w:rPr>
        <w:t xml:space="preserve"> отпад всех экотипов резко сократился. Наибольший прирост по высоте имели культуры Сузунского (32 см) и близких ему по климатическим условиям климатипов, а наименьший – в культурах сосны Красноярского края и Семипалатинской области (16-20 см). Аналогичная неравномерность прироста отмечена в культур и по диаметру стволиков.</w:t>
      </w:r>
    </w:p>
    <w:p w:rsidR="00D014F5" w:rsidRDefault="005F508F" w:rsidP="00D014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00D014F5" w:rsidRPr="00D014F5">
        <w:rPr>
          <w:rFonts w:ascii="Times New Roman" w:hAnsi="Times New Roman" w:cs="Times New Roman"/>
          <w:sz w:val="24"/>
          <w:szCs w:val="24"/>
        </w:rPr>
        <w:t xml:space="preserve"> 32-летнем возрасте большая сохранность сосны отмечена в культурах на контроле (50,2%) и Чемальского (48,9%) лесхоза Республики Алтай, а меньшая – в Сургутском (26,5%) и Камышенском (27,5 %) </w:t>
      </w:r>
      <w:r w:rsidR="005078AE">
        <w:rPr>
          <w:rFonts w:ascii="Times New Roman" w:hAnsi="Times New Roman" w:cs="Times New Roman"/>
          <w:sz w:val="24"/>
          <w:szCs w:val="24"/>
        </w:rPr>
        <w:t xml:space="preserve">лесхозах </w:t>
      </w:r>
      <w:r w:rsidR="00D014F5" w:rsidRPr="00D014F5">
        <w:rPr>
          <w:rFonts w:ascii="Times New Roman" w:hAnsi="Times New Roman" w:cs="Times New Roman"/>
          <w:sz w:val="24"/>
          <w:szCs w:val="24"/>
        </w:rPr>
        <w:t>Тюменской и Волгоградской областей. Средняя сохранность культур отмечена у сосны Долонского (39,0%), Вихорьевского (36,5%) и Плисецкого (34,1%) лесхозов Иркутской и Архангельской областей.</w:t>
      </w:r>
    </w:p>
    <w:p w:rsidR="00833364" w:rsidRDefault="00BA0C77" w:rsidP="00D014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полученным данным, по результатам роста и продуктивности лидировал Сузунский </w:t>
      </w:r>
      <w:r w:rsidR="00E94AB6">
        <w:rPr>
          <w:rFonts w:ascii="Times New Roman" w:hAnsi="Times New Roman" w:cs="Times New Roman"/>
          <w:sz w:val="24"/>
          <w:szCs w:val="24"/>
        </w:rPr>
        <w:t>(</w:t>
      </w:r>
      <w:r>
        <w:rPr>
          <w:rFonts w:ascii="Times New Roman" w:hAnsi="Times New Roman" w:cs="Times New Roman"/>
          <w:sz w:val="24"/>
          <w:szCs w:val="24"/>
        </w:rPr>
        <w:t>контрольный</w:t>
      </w:r>
      <w:r w:rsidR="00E94AB6">
        <w:rPr>
          <w:rFonts w:ascii="Times New Roman" w:hAnsi="Times New Roman" w:cs="Times New Roman"/>
          <w:sz w:val="24"/>
          <w:szCs w:val="24"/>
        </w:rPr>
        <w:t>) экотип</w:t>
      </w:r>
      <w:r>
        <w:rPr>
          <w:rFonts w:ascii="Times New Roman" w:hAnsi="Times New Roman" w:cs="Times New Roman"/>
          <w:sz w:val="24"/>
          <w:szCs w:val="24"/>
        </w:rPr>
        <w:t xml:space="preserve"> (средняя высота – 17,8 м, диаметр – 14,8 см, запас – 370 м</w:t>
      </w:r>
      <w:r>
        <w:rPr>
          <w:rFonts w:ascii="Times New Roman" w:hAnsi="Times New Roman" w:cs="Times New Roman"/>
          <w:sz w:val="24"/>
          <w:szCs w:val="24"/>
          <w:vertAlign w:val="superscript"/>
        </w:rPr>
        <w:t>3</w:t>
      </w:r>
      <w:r>
        <w:rPr>
          <w:rFonts w:ascii="Times New Roman" w:hAnsi="Times New Roman" w:cs="Times New Roman"/>
          <w:sz w:val="24"/>
          <w:szCs w:val="24"/>
        </w:rPr>
        <w:t xml:space="preserve">/га). </w:t>
      </w:r>
      <w:r w:rsidR="00A85E62">
        <w:rPr>
          <w:rFonts w:ascii="Times New Roman" w:hAnsi="Times New Roman" w:cs="Times New Roman"/>
          <w:sz w:val="24"/>
          <w:szCs w:val="24"/>
        </w:rPr>
        <w:t xml:space="preserve">Близкими к местной сосне, по показателям роста и запасам были культуры: </w:t>
      </w:r>
      <w:r w:rsidR="00833364">
        <w:rPr>
          <w:rFonts w:ascii="Times New Roman" w:hAnsi="Times New Roman" w:cs="Times New Roman"/>
          <w:sz w:val="24"/>
          <w:szCs w:val="24"/>
        </w:rPr>
        <w:t xml:space="preserve">Вихорьевского лесхоза </w:t>
      </w:r>
      <w:r w:rsidR="00422D70">
        <w:rPr>
          <w:rFonts w:ascii="Times New Roman" w:hAnsi="Times New Roman" w:cs="Times New Roman"/>
          <w:sz w:val="24"/>
          <w:szCs w:val="24"/>
        </w:rPr>
        <w:t>Иркутской</w:t>
      </w:r>
      <w:r w:rsidR="00833364">
        <w:rPr>
          <w:rFonts w:ascii="Times New Roman" w:hAnsi="Times New Roman" w:cs="Times New Roman"/>
          <w:sz w:val="24"/>
          <w:szCs w:val="24"/>
        </w:rPr>
        <w:t xml:space="preserve"> и Камышенского</w:t>
      </w:r>
      <w:r w:rsidR="00422D70">
        <w:rPr>
          <w:rFonts w:ascii="Times New Roman" w:hAnsi="Times New Roman" w:cs="Times New Roman"/>
          <w:sz w:val="24"/>
          <w:szCs w:val="24"/>
        </w:rPr>
        <w:t xml:space="preserve"> Волгоградской област</w:t>
      </w:r>
      <w:r w:rsidR="00833364">
        <w:rPr>
          <w:rFonts w:ascii="Times New Roman" w:hAnsi="Times New Roman" w:cs="Times New Roman"/>
          <w:sz w:val="24"/>
          <w:szCs w:val="24"/>
        </w:rPr>
        <w:t>ей. Существенно уступали по исследуемым показателям (в порядке убывания) климатипы из Республики Алтай и Архангельской области с показателями</w:t>
      </w:r>
      <w:r w:rsidR="0038476D">
        <w:rPr>
          <w:rFonts w:ascii="Times New Roman" w:hAnsi="Times New Roman" w:cs="Times New Roman"/>
          <w:sz w:val="24"/>
          <w:szCs w:val="24"/>
        </w:rPr>
        <w:t>: средняя высота – 15,2-14,8 м, диаметр – 15,6-16,5 см, запас – 320-268 м</w:t>
      </w:r>
      <w:r w:rsidR="0038476D">
        <w:rPr>
          <w:rFonts w:ascii="Times New Roman" w:hAnsi="Times New Roman" w:cs="Times New Roman"/>
          <w:sz w:val="24"/>
          <w:szCs w:val="24"/>
          <w:vertAlign w:val="superscript"/>
        </w:rPr>
        <w:t>3</w:t>
      </w:r>
      <w:r w:rsidR="0038476D">
        <w:rPr>
          <w:rFonts w:ascii="Times New Roman" w:hAnsi="Times New Roman" w:cs="Times New Roman"/>
          <w:sz w:val="24"/>
          <w:szCs w:val="24"/>
        </w:rPr>
        <w:t xml:space="preserve">/га). </w:t>
      </w:r>
      <w:r w:rsidR="001E1B3A">
        <w:rPr>
          <w:rFonts w:ascii="Times New Roman" w:hAnsi="Times New Roman" w:cs="Times New Roman"/>
          <w:sz w:val="24"/>
          <w:szCs w:val="24"/>
        </w:rPr>
        <w:t>Н</w:t>
      </w:r>
      <w:r w:rsidR="0038476D">
        <w:rPr>
          <w:rFonts w:ascii="Times New Roman" w:hAnsi="Times New Roman" w:cs="Times New Roman"/>
          <w:sz w:val="24"/>
          <w:szCs w:val="24"/>
        </w:rPr>
        <w:t xml:space="preserve">аименьшие показатели имели культуры Тюменской и Семипалатинской областей (средняя высота – 13,9-14,8 м, диаметр – 15,2-14,8 см, запас – </w:t>
      </w:r>
      <w:r w:rsidR="00132969">
        <w:rPr>
          <w:rFonts w:ascii="Times New Roman" w:hAnsi="Times New Roman" w:cs="Times New Roman"/>
          <w:sz w:val="24"/>
          <w:szCs w:val="24"/>
        </w:rPr>
        <w:t>165</w:t>
      </w:r>
      <w:r w:rsidR="0038476D">
        <w:rPr>
          <w:rFonts w:ascii="Times New Roman" w:hAnsi="Times New Roman" w:cs="Times New Roman"/>
          <w:sz w:val="24"/>
          <w:szCs w:val="24"/>
        </w:rPr>
        <w:t>-2</w:t>
      </w:r>
      <w:r w:rsidR="00132969">
        <w:rPr>
          <w:rFonts w:ascii="Times New Roman" w:hAnsi="Times New Roman" w:cs="Times New Roman"/>
          <w:sz w:val="24"/>
          <w:szCs w:val="24"/>
        </w:rPr>
        <w:t>40</w:t>
      </w:r>
      <w:r w:rsidR="0038476D">
        <w:rPr>
          <w:rFonts w:ascii="Times New Roman" w:hAnsi="Times New Roman" w:cs="Times New Roman"/>
          <w:sz w:val="24"/>
          <w:szCs w:val="24"/>
        </w:rPr>
        <w:t xml:space="preserve"> м</w:t>
      </w:r>
      <w:r w:rsidR="0038476D">
        <w:rPr>
          <w:rFonts w:ascii="Times New Roman" w:hAnsi="Times New Roman" w:cs="Times New Roman"/>
          <w:sz w:val="24"/>
          <w:szCs w:val="24"/>
          <w:vertAlign w:val="superscript"/>
        </w:rPr>
        <w:t>3</w:t>
      </w:r>
      <w:r w:rsidR="0038476D">
        <w:rPr>
          <w:rFonts w:ascii="Times New Roman" w:hAnsi="Times New Roman" w:cs="Times New Roman"/>
          <w:sz w:val="24"/>
          <w:szCs w:val="24"/>
        </w:rPr>
        <w:t>/га)</w:t>
      </w:r>
      <w:r w:rsidR="00132969">
        <w:rPr>
          <w:rFonts w:ascii="Times New Roman" w:hAnsi="Times New Roman" w:cs="Times New Roman"/>
          <w:sz w:val="24"/>
          <w:szCs w:val="24"/>
        </w:rPr>
        <w:t xml:space="preserve"> соответственно.</w:t>
      </w:r>
    </w:p>
    <w:p w:rsidR="00B622B5" w:rsidRDefault="002F3107" w:rsidP="000C3C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w:t>
      </w:r>
      <w:r w:rsidR="00D014F5" w:rsidRPr="002F3107">
        <w:rPr>
          <w:rFonts w:ascii="Times New Roman" w:hAnsi="Times New Roman" w:cs="Times New Roman"/>
          <w:sz w:val="24"/>
          <w:szCs w:val="24"/>
        </w:rPr>
        <w:t xml:space="preserve">, </w:t>
      </w:r>
      <w:r w:rsidR="00132969" w:rsidRPr="002F3107">
        <w:rPr>
          <w:rFonts w:ascii="Times New Roman" w:hAnsi="Times New Roman" w:cs="Times New Roman"/>
          <w:sz w:val="24"/>
          <w:szCs w:val="24"/>
        </w:rPr>
        <w:t>в условия</w:t>
      </w:r>
      <w:r>
        <w:rPr>
          <w:rFonts w:ascii="Times New Roman" w:hAnsi="Times New Roman" w:cs="Times New Roman"/>
          <w:sz w:val="24"/>
          <w:szCs w:val="24"/>
        </w:rPr>
        <w:t>х</w:t>
      </w:r>
      <w:r w:rsidR="00132969" w:rsidRPr="002F3107">
        <w:rPr>
          <w:rFonts w:ascii="Times New Roman" w:hAnsi="Times New Roman" w:cs="Times New Roman"/>
          <w:sz w:val="24"/>
          <w:szCs w:val="24"/>
        </w:rPr>
        <w:t xml:space="preserve"> лесостепной зоны юго-востока Западной Сибири лучшие показатели роста и продуктивности име</w:t>
      </w:r>
      <w:r w:rsidR="001E1B3A">
        <w:rPr>
          <w:rFonts w:ascii="Times New Roman" w:hAnsi="Times New Roman" w:cs="Times New Roman"/>
          <w:sz w:val="24"/>
          <w:szCs w:val="24"/>
        </w:rPr>
        <w:t>ю</w:t>
      </w:r>
      <w:r w:rsidR="00132969" w:rsidRPr="002F3107">
        <w:rPr>
          <w:rFonts w:ascii="Times New Roman" w:hAnsi="Times New Roman" w:cs="Times New Roman"/>
          <w:sz w:val="24"/>
          <w:szCs w:val="24"/>
        </w:rPr>
        <w:t>т</w:t>
      </w:r>
      <w:r w:rsidR="001E1B3A">
        <w:rPr>
          <w:rFonts w:ascii="Times New Roman" w:hAnsi="Times New Roman" w:cs="Times New Roman"/>
          <w:sz w:val="24"/>
          <w:szCs w:val="24"/>
        </w:rPr>
        <w:t xml:space="preserve"> культуры сосны </w:t>
      </w:r>
      <w:r w:rsidR="00132969" w:rsidRPr="002F3107">
        <w:rPr>
          <w:rFonts w:ascii="Times New Roman" w:hAnsi="Times New Roman" w:cs="Times New Roman"/>
          <w:sz w:val="24"/>
          <w:szCs w:val="24"/>
        </w:rPr>
        <w:t>местн</w:t>
      </w:r>
      <w:r w:rsidR="001E1B3A">
        <w:rPr>
          <w:rFonts w:ascii="Times New Roman" w:hAnsi="Times New Roman" w:cs="Times New Roman"/>
          <w:sz w:val="24"/>
          <w:szCs w:val="24"/>
        </w:rPr>
        <w:t>ого</w:t>
      </w:r>
      <w:r w:rsidR="00AF2F2C">
        <w:rPr>
          <w:rFonts w:ascii="Times New Roman" w:hAnsi="Times New Roman" w:cs="Times New Roman"/>
          <w:sz w:val="24"/>
          <w:szCs w:val="24"/>
        </w:rPr>
        <w:t xml:space="preserve"> (Новосибирская область)</w:t>
      </w:r>
      <w:r w:rsidR="00132969" w:rsidRPr="002F3107">
        <w:rPr>
          <w:rFonts w:ascii="Times New Roman" w:hAnsi="Times New Roman" w:cs="Times New Roman"/>
          <w:sz w:val="24"/>
          <w:szCs w:val="24"/>
        </w:rPr>
        <w:t xml:space="preserve"> климатип</w:t>
      </w:r>
      <w:r w:rsidR="001E1B3A">
        <w:rPr>
          <w:rFonts w:ascii="Times New Roman" w:hAnsi="Times New Roman" w:cs="Times New Roman"/>
          <w:sz w:val="24"/>
          <w:szCs w:val="24"/>
        </w:rPr>
        <w:t>а, чем</w:t>
      </w:r>
      <w:r w:rsidRPr="002F3107">
        <w:rPr>
          <w:rFonts w:ascii="Times New Roman" w:hAnsi="Times New Roman" w:cs="Times New Roman"/>
          <w:sz w:val="24"/>
          <w:szCs w:val="24"/>
        </w:rPr>
        <w:t xml:space="preserve"> других регионов</w:t>
      </w:r>
      <w:r>
        <w:rPr>
          <w:rFonts w:ascii="Times New Roman" w:hAnsi="Times New Roman" w:cs="Times New Roman"/>
          <w:sz w:val="24"/>
          <w:szCs w:val="24"/>
        </w:rPr>
        <w:t xml:space="preserve">. </w:t>
      </w:r>
      <w:r w:rsidR="00AF2F2C">
        <w:rPr>
          <w:rFonts w:ascii="Times New Roman" w:hAnsi="Times New Roman" w:cs="Times New Roman"/>
          <w:sz w:val="24"/>
          <w:szCs w:val="24"/>
        </w:rPr>
        <w:t>В сравнении с ними, к</w:t>
      </w:r>
      <w:r>
        <w:rPr>
          <w:rFonts w:ascii="Times New Roman" w:hAnsi="Times New Roman" w:cs="Times New Roman"/>
          <w:sz w:val="24"/>
          <w:szCs w:val="24"/>
        </w:rPr>
        <w:t xml:space="preserve">лиматип Долонского лесхоза Семипалатинской области </w:t>
      </w:r>
      <w:r w:rsidR="000C3CCF">
        <w:rPr>
          <w:rFonts w:ascii="Times New Roman" w:hAnsi="Times New Roman" w:cs="Times New Roman"/>
          <w:sz w:val="24"/>
          <w:szCs w:val="24"/>
        </w:rPr>
        <w:t>имеет наиболее</w:t>
      </w:r>
      <w:r w:rsidR="001E1B3A">
        <w:rPr>
          <w:rFonts w:ascii="Times New Roman" w:hAnsi="Times New Roman" w:cs="Times New Roman"/>
          <w:sz w:val="24"/>
          <w:szCs w:val="24"/>
        </w:rPr>
        <w:t xml:space="preserve"> </w:t>
      </w:r>
      <w:r w:rsidR="000C3CCF">
        <w:rPr>
          <w:rFonts w:ascii="Times New Roman" w:hAnsi="Times New Roman" w:cs="Times New Roman"/>
          <w:sz w:val="24"/>
          <w:szCs w:val="24"/>
        </w:rPr>
        <w:t>низкие показатели</w:t>
      </w:r>
      <w:r w:rsidR="00AF2F2C">
        <w:rPr>
          <w:rFonts w:ascii="Times New Roman" w:hAnsi="Times New Roman" w:cs="Times New Roman"/>
          <w:sz w:val="24"/>
          <w:szCs w:val="24"/>
        </w:rPr>
        <w:t>.</w:t>
      </w:r>
    </w:p>
    <w:p w:rsidR="00B26CD6" w:rsidRDefault="00B26CD6" w:rsidP="00B26CD6">
      <w:pPr>
        <w:spacing w:after="0" w:line="240" w:lineRule="auto"/>
        <w:jc w:val="center"/>
        <w:rPr>
          <w:rFonts w:ascii="Times New Roman" w:hAnsi="Times New Roman" w:cs="Times New Roman"/>
          <w:b/>
          <w:caps/>
          <w:sz w:val="24"/>
          <w:szCs w:val="24"/>
          <w:lang w:val="en-US"/>
        </w:rPr>
      </w:pPr>
      <w:r>
        <w:rPr>
          <w:rFonts w:ascii="Times New Roman" w:hAnsi="Times New Roman" w:cs="Times New Roman"/>
          <w:b/>
          <w:caps/>
          <w:sz w:val="24"/>
          <w:szCs w:val="24"/>
          <w:lang w:val="en-US"/>
        </w:rPr>
        <w:t>RESULTS of TESTing the  cLIMAType of SCOTS PINE (</w:t>
      </w:r>
      <w:r>
        <w:rPr>
          <w:rFonts w:ascii="Times New Roman" w:hAnsi="Times New Roman" w:cs="Times New Roman"/>
          <w:b/>
          <w:i/>
          <w:caps/>
          <w:sz w:val="24"/>
          <w:szCs w:val="24"/>
          <w:lang w:val="en-US"/>
        </w:rPr>
        <w:t>PINUS SYLVESTRIS</w:t>
      </w:r>
      <w:r>
        <w:rPr>
          <w:rFonts w:ascii="Times New Roman" w:hAnsi="Times New Roman" w:cs="Times New Roman"/>
          <w:b/>
          <w:caps/>
          <w:sz w:val="24"/>
          <w:szCs w:val="24"/>
          <w:lang w:val="en-US"/>
        </w:rPr>
        <w:t xml:space="preserve"> SUBSP. </w:t>
      </w:r>
      <w:r>
        <w:rPr>
          <w:rFonts w:ascii="Times New Roman" w:hAnsi="Times New Roman" w:cs="Times New Roman"/>
          <w:b/>
          <w:i/>
          <w:caps/>
          <w:sz w:val="24"/>
          <w:szCs w:val="24"/>
          <w:lang w:val="en-US"/>
        </w:rPr>
        <w:t>KULUNDENSIS</w:t>
      </w:r>
      <w:r>
        <w:rPr>
          <w:rFonts w:ascii="Times New Roman" w:hAnsi="Times New Roman" w:cs="Times New Roman"/>
          <w:b/>
          <w:caps/>
          <w:sz w:val="24"/>
          <w:szCs w:val="24"/>
          <w:lang w:val="en-US"/>
        </w:rPr>
        <w:t>) IN THE FOREST-STEPPE ZONE of the SOUTH-EAST OF WEST SIBERIA</w:t>
      </w:r>
    </w:p>
    <w:p w:rsidR="00B26CD6" w:rsidRDefault="00B26CD6" w:rsidP="00B26CD6">
      <w:pPr>
        <w:spacing w:after="0" w:line="240" w:lineRule="auto"/>
        <w:jc w:val="center"/>
        <w:rPr>
          <w:rFonts w:ascii="Times New Roman" w:hAnsi="Times New Roman" w:cs="Times New Roman"/>
          <w:b/>
          <w:sz w:val="24"/>
          <w:szCs w:val="24"/>
          <w:lang w:val="en-US"/>
        </w:rPr>
      </w:pPr>
    </w:p>
    <w:p w:rsidR="00B26CD6" w:rsidRDefault="00B26CD6" w:rsidP="00B26CD6">
      <w:pPr>
        <w:spacing w:after="0" w:line="240" w:lineRule="auto"/>
        <w:jc w:val="cente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*Malenko </w:t>
      </w:r>
      <w:r>
        <w:rPr>
          <w:rFonts w:ascii="Times New Roman" w:hAnsi="Times New Roman" w:cs="Times New Roman"/>
          <w:sz w:val="24"/>
          <w:szCs w:val="24"/>
          <w:u w:val="single"/>
        </w:rPr>
        <w:t>А</w:t>
      </w:r>
      <w:r>
        <w:rPr>
          <w:rFonts w:ascii="Times New Roman" w:hAnsi="Times New Roman" w:cs="Times New Roman"/>
          <w:sz w:val="24"/>
          <w:szCs w:val="24"/>
          <w:u w:val="single"/>
          <w:lang w:val="en-US"/>
        </w:rPr>
        <w:t>.</w:t>
      </w:r>
      <w:r>
        <w:rPr>
          <w:rFonts w:ascii="Times New Roman" w:hAnsi="Times New Roman" w:cs="Times New Roman"/>
          <w:sz w:val="24"/>
          <w:szCs w:val="24"/>
          <w:u w:val="single"/>
        </w:rPr>
        <w:t>А</w:t>
      </w:r>
      <w:r>
        <w:rPr>
          <w:rFonts w:ascii="Times New Roman" w:hAnsi="Times New Roman" w:cs="Times New Roman"/>
          <w:sz w:val="24"/>
          <w:szCs w:val="24"/>
          <w:u w:val="single"/>
          <w:lang w:val="en-US"/>
        </w:rPr>
        <w:t>., **Gavryushov V.I., ***Rogovtsev R.V.</w:t>
      </w:r>
    </w:p>
    <w:p w:rsidR="00B26CD6" w:rsidRDefault="00B26CD6" w:rsidP="00B26CD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*Altai State Agrarian University, Russia </w:t>
      </w:r>
      <w:r>
        <w:rPr>
          <w:rFonts w:ascii="Times New Roman" w:hAnsi="Times New Roman" w:cs="Times New Roman"/>
          <w:sz w:val="24"/>
          <w:szCs w:val="24"/>
          <w:u w:val="single"/>
          <w:lang w:val="en-US"/>
        </w:rPr>
        <w:t>malenko51@mail.ru</w:t>
      </w:r>
    </w:p>
    <w:p w:rsidR="00B26CD6" w:rsidRDefault="00B26CD6" w:rsidP="00B26CD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**Department of Forest Management of Novosibirsk region, Russia</w:t>
      </w:r>
    </w:p>
    <w:p w:rsidR="00B26CD6" w:rsidRDefault="00B26CD6" w:rsidP="00B26CD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***The Branch of  FBU “Roslesozashchita” – “TsZL of  Novosibirsk region”, Russia</w:t>
      </w:r>
    </w:p>
    <w:p w:rsidR="00B26CD6" w:rsidRDefault="00B26CD6" w:rsidP="00B26CD6">
      <w:pPr>
        <w:spacing w:after="0" w:line="240" w:lineRule="auto"/>
        <w:jc w:val="both"/>
        <w:rPr>
          <w:rFonts w:ascii="Times New Roman" w:hAnsi="Times New Roman" w:cs="Times New Roman"/>
          <w:sz w:val="24"/>
          <w:szCs w:val="24"/>
          <w:lang w:val="en-US"/>
        </w:rPr>
      </w:pPr>
    </w:p>
    <w:p w:rsidR="00B26CD6" w:rsidRPr="00B26CD6" w:rsidRDefault="00B26CD6" w:rsidP="00B26CD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L.F. Pravdin (1971), geographic plantations are a key tool for the study of the geographic variability of inherited properties of forest trees. </w:t>
      </w:r>
    </w:p>
    <w:p w:rsidR="00B26CD6" w:rsidRDefault="00B26CD6" w:rsidP="00B26CD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study of the geographic variability of Scots pine is held in 2008 on the object of geographical plantations  in Suzun forest district (wood compartment 120, subcompartment 14,15) of Suzun forest farm of Novosibirsk region. Planting was fulfilled in the spring of 1976 with 2-year-old seedlings under initial density of 4.7 -5.1 thous. plants per ha. Supervision was carried out by the scientists of the TsNIILGiS Institute, Ph.D V.V. Kulakov, Yu.N. Ilichev and Chief Forester of Suzun forest farm Ph.D V.K. Kravtsev. A total of 37 climaecotypes of the </w:t>
      </w:r>
      <w:r>
        <w:rPr>
          <w:rFonts w:ascii="Times New Roman" w:hAnsi="Times New Roman" w:cs="Times New Roman"/>
          <w:i/>
          <w:sz w:val="24"/>
          <w:szCs w:val="24"/>
          <w:lang w:val="en-US"/>
        </w:rPr>
        <w:t>Pinus</w:t>
      </w:r>
      <w:r>
        <w:rPr>
          <w:rFonts w:ascii="Times New Roman" w:hAnsi="Times New Roman" w:cs="Times New Roman"/>
          <w:sz w:val="24"/>
          <w:szCs w:val="24"/>
          <w:lang w:val="en-US"/>
        </w:rPr>
        <w:t xml:space="preserve"> genus were planted covering the territory of the former USSR. </w:t>
      </w:r>
    </w:p>
    <w:p w:rsidR="00B26CD6" w:rsidRDefault="00B26CD6" w:rsidP="00B26CD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To study the geographical variability of Scots pine, its climatype (</w:t>
      </w:r>
      <w:r>
        <w:rPr>
          <w:rFonts w:ascii="Times New Roman" w:hAnsi="Times New Roman" w:cs="Times New Roman"/>
          <w:i/>
          <w:sz w:val="24"/>
          <w:szCs w:val="24"/>
          <w:lang w:val="en-US"/>
        </w:rPr>
        <w:t>P. sylvestris</w:t>
      </w:r>
      <w:r>
        <w:rPr>
          <w:rFonts w:ascii="Times New Roman" w:hAnsi="Times New Roman" w:cs="Times New Roman"/>
          <w:sz w:val="24"/>
          <w:szCs w:val="24"/>
          <w:lang w:val="en-US"/>
        </w:rPr>
        <w:t xml:space="preserve"> subsp. </w:t>
      </w:r>
      <w:r>
        <w:rPr>
          <w:rFonts w:ascii="Times New Roman" w:hAnsi="Times New Roman" w:cs="Times New Roman"/>
          <w:i/>
          <w:sz w:val="24"/>
          <w:szCs w:val="24"/>
          <w:lang w:val="en-US"/>
        </w:rPr>
        <w:t xml:space="preserve">Kulundensis) </w:t>
      </w:r>
      <w:r>
        <w:rPr>
          <w:rFonts w:ascii="Times New Roman" w:hAnsi="Times New Roman" w:cs="Times New Roman"/>
          <w:sz w:val="24"/>
          <w:szCs w:val="24"/>
          <w:lang w:val="en-US"/>
        </w:rPr>
        <w:t>was taken from the Dolonsk forest district of Semipalatinsk region, that emerged in the extreme site conditions of the south-western part of the belt-like pine forests, attributed to the “dry forestry" region (Golubinskiy, 1934; Malenko, 2012). When studying forestry-taxation indices, 7 Scots pine climaecotypes from Siberian, Northern and South-Western proveniences were tested.</w:t>
      </w:r>
      <w:r>
        <w:rPr>
          <w:lang w:val="en-US"/>
        </w:rPr>
        <w:t xml:space="preserve"> </w:t>
      </w:r>
      <w:r>
        <w:rPr>
          <w:rFonts w:ascii="Times New Roman" w:hAnsi="Times New Roman" w:cs="Times New Roman"/>
          <w:sz w:val="24"/>
          <w:szCs w:val="24"/>
          <w:lang w:val="en-US"/>
        </w:rPr>
        <w:t xml:space="preserve">The </w:t>
      </w:r>
      <w:r>
        <w:rPr>
          <w:rFonts w:ascii="Times New Roman" w:hAnsi="Times New Roman" w:cs="Times New Roman"/>
          <w:i/>
          <w:sz w:val="24"/>
          <w:szCs w:val="24"/>
          <w:lang w:val="en-US"/>
        </w:rPr>
        <w:t>Pinus</w:t>
      </w:r>
      <w:r>
        <w:rPr>
          <w:lang w:val="en-US"/>
        </w:rPr>
        <w:t xml:space="preserve"> </w:t>
      </w:r>
      <w:r>
        <w:rPr>
          <w:rFonts w:ascii="Times New Roman" w:hAnsi="Times New Roman" w:cs="Times New Roman"/>
          <w:sz w:val="24"/>
          <w:szCs w:val="24"/>
          <w:lang w:val="en-US"/>
        </w:rPr>
        <w:t>climatype from Suzun forest farm of Novosibirsk region was served as control variant. The average size of each variant was 0.098 ha.</w:t>
      </w:r>
    </w:p>
    <w:p w:rsidR="00B26CD6" w:rsidRDefault="00B26CD6" w:rsidP="00B26CD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Initial data on the development of the geographical plantations studied were as follows: average survival rate of pine seedlings of all ecotypes for first year growth amounted to 82.5%, and for the second year the majority of ecotypes have significant mortality, particularly from the southern (Dolonsk - 69.8%) and northern (Krasnoyarsk territory - 47.8%) proveniences.</w:t>
      </w:r>
    </w:p>
    <w:p w:rsidR="00B26CD6" w:rsidRDefault="00B26CD6" w:rsidP="00B26CD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For the third year the mortality of all ecotypes declined sharply. The greatest height growth had the plantation of Suzun climatype (32 cm) and the plantations close it according to climatic conditions and the smallest – the climatypes from the Krasnoyarsk territory and the Semipalatinsk region (16-20 cm).</w:t>
      </w:r>
      <w:r>
        <w:rPr>
          <w:lang w:val="en-US"/>
        </w:rPr>
        <w:t xml:space="preserve"> </w:t>
      </w:r>
      <w:r>
        <w:rPr>
          <w:rFonts w:ascii="Times New Roman" w:hAnsi="Times New Roman" w:cs="Times New Roman"/>
          <w:sz w:val="24"/>
          <w:szCs w:val="24"/>
          <w:lang w:val="en-US"/>
        </w:rPr>
        <w:t>A similar irregularity is noted in the tree growth according to stem diameter.</w:t>
      </w:r>
    </w:p>
    <w:p w:rsidR="00B26CD6" w:rsidRDefault="00B26CD6" w:rsidP="00B26CD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At the age of 32 years the greatest pine survival was featured in the plantation of the control variant (50.2%) and Chemalskiy forest farm of the Republic Altai (48.9%), and the least one from the Surgut (26.5 %) and Kamyshensk (27.5%) forest farms of Tyumen and Volgograd regions.</w:t>
      </w:r>
      <w:r>
        <w:rPr>
          <w:lang w:val="en-US"/>
        </w:rPr>
        <w:t xml:space="preserve"> </w:t>
      </w:r>
      <w:r>
        <w:rPr>
          <w:rFonts w:ascii="Times New Roman" w:hAnsi="Times New Roman" w:cs="Times New Roman"/>
          <w:sz w:val="24"/>
          <w:szCs w:val="24"/>
          <w:lang w:val="en-US"/>
        </w:rPr>
        <w:t>Average tree survival was marked in pines from the  Dolonsk (39.0%), Vikhor′evsk (36.5%) and Plisetsk (34.1%) forest farms of Irkutsk and Arkhangelsk regions.</w:t>
      </w:r>
    </w:p>
    <w:p w:rsidR="00B26CD6" w:rsidRDefault="00B26CD6" w:rsidP="00B26CD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According to the results</w:t>
      </w:r>
      <w:r>
        <w:rPr>
          <w:lang w:val="en-US"/>
        </w:rPr>
        <w:t xml:space="preserve"> </w:t>
      </w:r>
      <w:r>
        <w:rPr>
          <w:rFonts w:ascii="Times New Roman" w:hAnsi="Times New Roman" w:cs="Times New Roman"/>
          <w:sz w:val="24"/>
          <w:szCs w:val="24"/>
          <w:lang w:val="en-US"/>
        </w:rPr>
        <w:t>of growth and productivity received, Suzunsk (control) ecotype was as a leader (average height is 17.8 m, diameter 14.8 cm, stem volume 370 m</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/ha).</w:t>
      </w:r>
      <w:r>
        <w:rPr>
          <w:lang w:val="en-US"/>
        </w:rPr>
        <w:t xml:space="preserve"> </w:t>
      </w:r>
      <w:r>
        <w:rPr>
          <w:rFonts w:ascii="Times New Roman" w:hAnsi="Times New Roman" w:cs="Times New Roman"/>
          <w:sz w:val="24"/>
          <w:szCs w:val="24"/>
          <w:lang w:val="en-US"/>
        </w:rPr>
        <w:t>Close to the local pines, in terms of growth and stem volume, were plantations from the Vikhor′evsk forest farm of the Irkutsk region and from the Kamyshensk one of the Volgograd region.</w:t>
      </w:r>
      <w:r>
        <w:rPr>
          <w:lang w:val="en-US"/>
        </w:rPr>
        <w:t xml:space="preserve"> </w:t>
      </w:r>
      <w:r>
        <w:rPr>
          <w:rFonts w:ascii="Times New Roman" w:hAnsi="Times New Roman" w:cs="Times New Roman"/>
          <w:sz w:val="24"/>
          <w:szCs w:val="24"/>
          <w:lang w:val="en-US"/>
        </w:rPr>
        <w:t>Significantly inferior to the studied parameters (in descending order) were the climatypes of the Altai Republic and Arkhangelsk region with the following indices: average height 14.8-15.2 m, stem diameter 16.5-15.6 cm, stem volume 320-268 m</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ha).</w:t>
      </w:r>
      <w:r>
        <w:rPr>
          <w:lang w:val="en-US"/>
        </w:rPr>
        <w:t xml:space="preserve"> </w:t>
      </w:r>
      <w:r>
        <w:rPr>
          <w:rFonts w:ascii="Times New Roman" w:hAnsi="Times New Roman" w:cs="Times New Roman"/>
          <w:sz w:val="24"/>
          <w:szCs w:val="24"/>
          <w:lang w:val="en-US"/>
        </w:rPr>
        <w:t>Lowest had Plantations of Tyumen and Semipalatinsk regions (average height 13.9-14.8 m, diameter 15.2-14.8cm, stem volume 165-240 m</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ha), respectively.</w:t>
      </w:r>
    </w:p>
    <w:p w:rsidR="00B26CD6" w:rsidRDefault="00B26CD6" w:rsidP="00B26CD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Thus, in the conditions of the forest-steppe zone on the South-East of Western Siberia the best indices of growth and productivity have the plantations of local Scots pine climatype (Novosibirsk region) as compared to the other regions. In comparison to them, climatype from Dolonsk forest farm of the Semipalatinsk region has the lowest rates.</w:t>
      </w:r>
    </w:p>
    <w:p w:rsidR="00F6425D" w:rsidRPr="00B26CD6" w:rsidRDefault="00B26CD6" w:rsidP="000C3CCF">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sectPr w:rsidR="00F6425D" w:rsidRPr="00B26CD6" w:rsidSect="00D014F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F5"/>
    <w:rsid w:val="000C3CCF"/>
    <w:rsid w:val="00132969"/>
    <w:rsid w:val="001E1B3A"/>
    <w:rsid w:val="002F3107"/>
    <w:rsid w:val="00377CCB"/>
    <w:rsid w:val="0038476D"/>
    <w:rsid w:val="003D52CC"/>
    <w:rsid w:val="00422D70"/>
    <w:rsid w:val="004E3337"/>
    <w:rsid w:val="005078AE"/>
    <w:rsid w:val="005F508F"/>
    <w:rsid w:val="006D5517"/>
    <w:rsid w:val="006F0D61"/>
    <w:rsid w:val="00833364"/>
    <w:rsid w:val="008E427D"/>
    <w:rsid w:val="00904A7B"/>
    <w:rsid w:val="00A85E62"/>
    <w:rsid w:val="00AF2F2C"/>
    <w:rsid w:val="00B26CD6"/>
    <w:rsid w:val="00B622B5"/>
    <w:rsid w:val="00BA0C77"/>
    <w:rsid w:val="00BA0E13"/>
    <w:rsid w:val="00C809B6"/>
    <w:rsid w:val="00C82084"/>
    <w:rsid w:val="00D014F5"/>
    <w:rsid w:val="00E06B9C"/>
    <w:rsid w:val="00E94AB6"/>
    <w:rsid w:val="00F64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94759-9FFB-403E-9732-3925E54C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4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625916">
      <w:bodyDiv w:val="1"/>
      <w:marLeft w:val="0"/>
      <w:marRight w:val="0"/>
      <w:marTop w:val="0"/>
      <w:marBottom w:val="0"/>
      <w:divBdr>
        <w:top w:val="none" w:sz="0" w:space="0" w:color="auto"/>
        <w:left w:val="none" w:sz="0" w:space="0" w:color="auto"/>
        <w:bottom w:val="none" w:sz="0" w:space="0" w:color="auto"/>
        <w:right w:val="none" w:sz="0" w:space="0" w:color="auto"/>
      </w:divBdr>
    </w:div>
    <w:div w:id="160453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6756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Маленко Александр Анатольевич</dc:creator>
  <cp:lastModifiedBy>Сосна</cp:lastModifiedBy>
  <cp:revision>2</cp:revision>
  <dcterms:created xsi:type="dcterms:W3CDTF">2015-07-29T07:42:00Z</dcterms:created>
  <dcterms:modified xsi:type="dcterms:W3CDTF">2015-07-29T07:42:00Z</dcterms:modified>
</cp:coreProperties>
</file>