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8D" w:rsidRPr="0001468D" w:rsidRDefault="0001468D" w:rsidP="001018D4">
      <w:pPr>
        <w:spacing w:after="0" w:line="360" w:lineRule="auto"/>
        <w:ind w:right="-278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468D">
        <w:rPr>
          <w:rFonts w:ascii="Times New Roman" w:hAnsi="Times New Roman" w:cs="Times New Roman"/>
          <w:b/>
          <w:sz w:val="28"/>
          <w:szCs w:val="28"/>
          <w:lang w:val="ru-RU"/>
        </w:rPr>
        <w:t>Сакральный ландшафт Горного Алтая</w:t>
      </w:r>
      <w:r w:rsidR="004F4957" w:rsidRPr="004F495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bookmarkStart w:id="0" w:name="_GoBack"/>
      <w:bookmarkEnd w:id="0"/>
      <w:r w:rsidRPr="000146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F49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шаманизм, </w:t>
      </w:r>
      <w:proofErr w:type="spellStart"/>
      <w:r w:rsidR="004F4957">
        <w:rPr>
          <w:rFonts w:ascii="Times New Roman" w:hAnsi="Times New Roman" w:cs="Times New Roman"/>
          <w:b/>
          <w:sz w:val="28"/>
          <w:szCs w:val="28"/>
          <w:lang w:val="ru-RU"/>
        </w:rPr>
        <w:t>тенгрианство</w:t>
      </w:r>
      <w:proofErr w:type="spellEnd"/>
      <w:r w:rsidR="004F49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proofErr w:type="spellStart"/>
      <w:r w:rsidR="004F4957">
        <w:rPr>
          <w:rFonts w:ascii="Times New Roman" w:hAnsi="Times New Roman" w:cs="Times New Roman"/>
          <w:b/>
          <w:sz w:val="28"/>
          <w:szCs w:val="28"/>
          <w:lang w:val="ru-RU"/>
        </w:rPr>
        <w:t>бурханизм</w:t>
      </w:r>
      <w:proofErr w:type="spellEnd"/>
    </w:p>
    <w:p w:rsidR="0001468D" w:rsidRDefault="0001468D" w:rsidP="0001468D">
      <w:pPr>
        <w:ind w:right="-279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903" w:rsidRDefault="00812DC5" w:rsidP="00812DC5">
      <w:pPr>
        <w:spacing w:after="0" w:line="360" w:lineRule="auto"/>
        <w:ind w:right="-27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DC5">
        <w:rPr>
          <w:rFonts w:ascii="Times New Roman" w:hAnsi="Times New Roman" w:cs="Times New Roman"/>
          <w:sz w:val="28"/>
          <w:szCs w:val="28"/>
          <w:lang w:val="ru-RU"/>
        </w:rPr>
        <w:t>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диционной религией коренного населения Горного Алтая является шаманизм. История шаманизма в этом регионе уходит в археологическую древность. Еще археологические памятники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Каракольской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Пазырыкской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культуры</w:t>
      </w:r>
      <w:r w:rsidR="007A60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27CD">
        <w:rPr>
          <w:rFonts w:ascii="Times New Roman" w:hAnsi="Times New Roman" w:cs="Times New Roman"/>
          <w:sz w:val="28"/>
          <w:szCs w:val="28"/>
          <w:lang w:val="ru-RU"/>
        </w:rPr>
        <w:t xml:space="preserve">свидетельствуют о существовании шаманов в Южной Сибири в скифо-сибирскую эпоху.  </w:t>
      </w:r>
      <w:r w:rsidR="004F4957">
        <w:rPr>
          <w:rFonts w:ascii="Times New Roman" w:hAnsi="Times New Roman" w:cs="Times New Roman"/>
          <w:sz w:val="28"/>
          <w:szCs w:val="28"/>
          <w:lang w:val="ru-RU"/>
        </w:rPr>
        <w:t xml:space="preserve">Сакральный ландшафт Горного Алтая в скифское время нам известен по трудам </w:t>
      </w:r>
      <w:proofErr w:type="spellStart"/>
      <w:r w:rsidR="004F4957">
        <w:rPr>
          <w:rFonts w:ascii="Times New Roman" w:hAnsi="Times New Roman" w:cs="Times New Roman"/>
          <w:sz w:val="28"/>
          <w:szCs w:val="28"/>
          <w:lang w:val="ru-RU"/>
        </w:rPr>
        <w:t>Н.В.Полосьмак</w:t>
      </w:r>
      <w:proofErr w:type="spellEnd"/>
      <w:r w:rsidR="004F495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4957">
        <w:rPr>
          <w:rFonts w:ascii="Times New Roman" w:hAnsi="Times New Roman" w:cs="Times New Roman"/>
          <w:sz w:val="28"/>
          <w:szCs w:val="28"/>
          <w:lang w:val="ru-RU"/>
        </w:rPr>
        <w:t>П.К.Дашковского</w:t>
      </w:r>
      <w:proofErr w:type="spellEnd"/>
      <w:r w:rsidR="004F49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727CD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Традиционный шаманизм сохранялся в Горном Алтае вплоть до советского времена. Алтайский шаманизм наиболее подробно изучен в трудах </w:t>
      </w:r>
      <w:proofErr w:type="spellStart"/>
      <w:r w:rsidR="00C727CD">
        <w:rPr>
          <w:rFonts w:ascii="Times New Roman" w:hAnsi="Times New Roman" w:cs="Times New Roman"/>
          <w:sz w:val="28"/>
          <w:szCs w:val="28"/>
          <w:lang w:val="ru-RU"/>
        </w:rPr>
        <w:t>А.В.Анохина</w:t>
      </w:r>
      <w:proofErr w:type="spellEnd"/>
      <w:r w:rsidR="00C727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727CD">
        <w:rPr>
          <w:rFonts w:ascii="Times New Roman" w:hAnsi="Times New Roman" w:cs="Times New Roman"/>
          <w:sz w:val="28"/>
          <w:szCs w:val="28"/>
          <w:lang w:val="ru-RU"/>
        </w:rPr>
        <w:t>А.М.Сагалаева</w:t>
      </w:r>
      <w:proofErr w:type="spellEnd"/>
      <w:r w:rsidR="00C727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727CD">
        <w:rPr>
          <w:rFonts w:ascii="Times New Roman" w:hAnsi="Times New Roman" w:cs="Times New Roman"/>
          <w:sz w:val="28"/>
          <w:szCs w:val="28"/>
          <w:lang w:val="ru-RU"/>
        </w:rPr>
        <w:t>Л.П.Потапова</w:t>
      </w:r>
      <w:proofErr w:type="spellEnd"/>
      <w:r w:rsidR="00C727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727CD">
        <w:rPr>
          <w:rFonts w:ascii="Times New Roman" w:hAnsi="Times New Roman" w:cs="Times New Roman"/>
          <w:sz w:val="28"/>
          <w:szCs w:val="28"/>
          <w:lang w:val="ru-RU"/>
        </w:rPr>
        <w:t>Н.А.Алексеева</w:t>
      </w:r>
      <w:proofErr w:type="spellEnd"/>
      <w:r w:rsidR="00C727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10391">
        <w:rPr>
          <w:rFonts w:ascii="Times New Roman" w:hAnsi="Times New Roman" w:cs="Times New Roman"/>
          <w:sz w:val="28"/>
          <w:szCs w:val="28"/>
          <w:lang w:val="ru-RU"/>
        </w:rPr>
        <w:t>В современное время возникл</w:t>
      </w:r>
      <w:r w:rsidR="002A67A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10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67AE">
        <w:rPr>
          <w:rFonts w:ascii="Times New Roman" w:hAnsi="Times New Roman" w:cs="Times New Roman"/>
          <w:sz w:val="28"/>
          <w:szCs w:val="28"/>
          <w:lang w:val="ru-RU"/>
        </w:rPr>
        <w:t>шаманская практика</w:t>
      </w:r>
      <w:r w:rsidR="00B10391">
        <w:rPr>
          <w:rFonts w:ascii="Times New Roman" w:hAnsi="Times New Roman" w:cs="Times New Roman"/>
          <w:sz w:val="28"/>
          <w:szCs w:val="28"/>
          <w:lang w:val="ru-RU"/>
        </w:rPr>
        <w:t xml:space="preserve">, под видом </w:t>
      </w:r>
      <w:r w:rsidR="00EB2A11">
        <w:rPr>
          <w:rFonts w:ascii="Times New Roman" w:hAnsi="Times New Roman" w:cs="Times New Roman"/>
          <w:sz w:val="28"/>
          <w:szCs w:val="28"/>
          <w:lang w:val="ru-RU"/>
        </w:rPr>
        <w:t xml:space="preserve">возрождения </w:t>
      </w:r>
      <w:r w:rsidR="00B10391">
        <w:rPr>
          <w:rFonts w:ascii="Times New Roman" w:hAnsi="Times New Roman" w:cs="Times New Roman"/>
          <w:sz w:val="28"/>
          <w:szCs w:val="28"/>
          <w:lang w:val="ru-RU"/>
        </w:rPr>
        <w:t>народн</w:t>
      </w:r>
      <w:r w:rsidR="002A67AE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B10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0391">
        <w:rPr>
          <w:rFonts w:ascii="Times New Roman" w:hAnsi="Times New Roman" w:cs="Times New Roman"/>
          <w:sz w:val="28"/>
          <w:szCs w:val="28"/>
          <w:lang w:val="ru-RU"/>
        </w:rPr>
        <w:t>целител</w:t>
      </w:r>
      <w:r w:rsidR="002A67AE">
        <w:rPr>
          <w:rFonts w:ascii="Times New Roman" w:hAnsi="Times New Roman" w:cs="Times New Roman"/>
          <w:sz w:val="28"/>
          <w:szCs w:val="28"/>
          <w:lang w:val="ru-RU"/>
        </w:rPr>
        <w:t>ьства</w:t>
      </w:r>
      <w:proofErr w:type="spellEnd"/>
      <w:r w:rsidR="00B103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2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2DC5" w:rsidRDefault="00F25903" w:rsidP="00812DC5">
      <w:pPr>
        <w:spacing w:after="0" w:line="360" w:lineRule="auto"/>
        <w:ind w:right="-27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Ж.П.Ру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выдвинул гипотезу о существовании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древнетюркское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религии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тенгрианства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исходя из </w:t>
      </w:r>
      <w:r w:rsidR="00646830">
        <w:rPr>
          <w:rFonts w:ascii="Times New Roman" w:hAnsi="Times New Roman" w:cs="Times New Roman"/>
          <w:sz w:val="28"/>
          <w:szCs w:val="28"/>
          <w:lang w:val="ru-RU"/>
        </w:rPr>
        <w:t xml:space="preserve">культа Неба – Тенгри. </w:t>
      </w:r>
      <w:r w:rsidR="004F4957">
        <w:rPr>
          <w:rFonts w:ascii="Times New Roman" w:hAnsi="Times New Roman" w:cs="Times New Roman"/>
          <w:sz w:val="28"/>
          <w:szCs w:val="28"/>
          <w:lang w:val="ru-RU"/>
        </w:rPr>
        <w:t xml:space="preserve">Культ Неба – Тенгри по мнению исследователей прослеживается еще в скифо-сибирскую эпоху, среди населения </w:t>
      </w:r>
      <w:proofErr w:type="spellStart"/>
      <w:r w:rsidR="004F4957">
        <w:rPr>
          <w:rFonts w:ascii="Times New Roman" w:hAnsi="Times New Roman" w:cs="Times New Roman"/>
          <w:sz w:val="28"/>
          <w:szCs w:val="28"/>
          <w:lang w:val="ru-RU"/>
        </w:rPr>
        <w:t>Пазырыкской</w:t>
      </w:r>
      <w:proofErr w:type="spellEnd"/>
      <w:r w:rsidR="004F4957">
        <w:rPr>
          <w:rFonts w:ascii="Times New Roman" w:hAnsi="Times New Roman" w:cs="Times New Roman"/>
          <w:sz w:val="28"/>
          <w:szCs w:val="28"/>
          <w:lang w:val="ru-RU"/>
        </w:rPr>
        <w:t xml:space="preserve"> культуры. Бытование </w:t>
      </w:r>
      <w:proofErr w:type="spellStart"/>
      <w:r w:rsidR="004F4957">
        <w:rPr>
          <w:rFonts w:ascii="Times New Roman" w:hAnsi="Times New Roman" w:cs="Times New Roman"/>
          <w:sz w:val="28"/>
          <w:szCs w:val="28"/>
          <w:lang w:val="ru-RU"/>
        </w:rPr>
        <w:t>тенгрианства</w:t>
      </w:r>
      <w:proofErr w:type="spellEnd"/>
      <w:r w:rsidR="004F4957">
        <w:rPr>
          <w:rFonts w:ascii="Times New Roman" w:hAnsi="Times New Roman" w:cs="Times New Roman"/>
          <w:sz w:val="28"/>
          <w:szCs w:val="28"/>
          <w:lang w:val="ru-RU"/>
        </w:rPr>
        <w:t xml:space="preserve"> среди алтайского населения в виде отдельной религии, отличного от шаманизма представляется дискуссионным.</w:t>
      </w:r>
    </w:p>
    <w:p w:rsidR="00812DC5" w:rsidRDefault="004F4957" w:rsidP="00812DC5">
      <w:pPr>
        <w:spacing w:after="0" w:line="360" w:lineRule="auto"/>
        <w:ind w:right="-27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>XX</w:t>
      </w:r>
      <w:r w:rsidRPr="004F4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 под влиянием ламаизма (буддизма) в Горном Алтае новая религия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бурханизм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История возникновения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бурханизма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 в Горном Алтае в начале </w:t>
      </w:r>
      <w:r w:rsidR="0001468D">
        <w:rPr>
          <w:rFonts w:ascii="Times New Roman" w:hAnsi="Times New Roman" w:cs="Times New Roman"/>
          <w:sz w:val="28"/>
          <w:szCs w:val="28"/>
        </w:rPr>
        <w:t>XX</w:t>
      </w:r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 в. и ее мировоззрение достаточно подробно исследованы в монографиях и статьях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А.Г.Данилина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А.В.Анохина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Л.Э.Каруновской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А.М.Сагалаева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Л.П.Потапова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Н.А.Тадиной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Л.И.Шерстовой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Е.П.Батьяновой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Н.В.Екеева</w:t>
      </w:r>
      <w:proofErr w:type="spellEnd"/>
      <w:r w:rsidR="00342C6F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. Современный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бурханизм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: ее ритуалы и обряды </w:t>
      </w:r>
      <w:r w:rsidR="00342C6F">
        <w:rPr>
          <w:rFonts w:ascii="Times New Roman" w:hAnsi="Times New Roman" w:cs="Times New Roman"/>
          <w:sz w:val="28"/>
          <w:szCs w:val="28"/>
          <w:lang w:val="ru-RU"/>
        </w:rPr>
        <w:t>подробно</w:t>
      </w:r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 изучены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С.В.Тюхтеневой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Н.А.Тадиной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Д.В.Арзютовым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Д.Е.Дорониным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В.А.Клешевым</w:t>
      </w:r>
      <w:proofErr w:type="spellEnd"/>
      <w:r w:rsidR="0001468D" w:rsidRPr="0001468D">
        <w:rPr>
          <w:rFonts w:ascii="Times New Roman" w:hAnsi="Times New Roman" w:cs="Times New Roman"/>
          <w:sz w:val="28"/>
          <w:szCs w:val="28"/>
          <w:lang w:val="ru-RU"/>
        </w:rPr>
        <w:t>, и т.д.</w:t>
      </w:r>
      <w:r w:rsidR="00812D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58EA" w:rsidRPr="00BB58EA" w:rsidRDefault="00BB58EA" w:rsidP="00812DC5">
      <w:pPr>
        <w:spacing w:after="0" w:line="360" w:lineRule="auto"/>
        <w:ind w:right="-278" w:firstLine="567"/>
        <w:jc w:val="both"/>
        <w:rPr>
          <w:lang w:val="ru-RU"/>
        </w:rPr>
      </w:pPr>
      <w:r w:rsidRPr="00BB58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данной статье </w:t>
      </w:r>
      <w:r>
        <w:rPr>
          <w:rFonts w:ascii="Times New Roman" w:hAnsi="Times New Roman" w:cs="Times New Roman"/>
          <w:sz w:val="28"/>
          <w:szCs w:val="28"/>
          <w:lang w:val="ru-RU"/>
        </w:rPr>
        <w:t>автор</w:t>
      </w:r>
      <w:r w:rsidRPr="00BB58EA">
        <w:rPr>
          <w:rFonts w:ascii="Times New Roman" w:hAnsi="Times New Roman" w:cs="Times New Roman"/>
          <w:sz w:val="28"/>
          <w:szCs w:val="28"/>
          <w:lang w:val="ru-RU"/>
        </w:rPr>
        <w:t xml:space="preserve"> опирае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B58EA">
        <w:rPr>
          <w:rFonts w:ascii="Times New Roman" w:hAnsi="Times New Roman" w:cs="Times New Roman"/>
          <w:sz w:val="28"/>
          <w:szCs w:val="28"/>
          <w:lang w:val="ru-RU"/>
        </w:rPr>
        <w:t xml:space="preserve">ся на собственные полевые </w:t>
      </w:r>
      <w:proofErr w:type="gramStart"/>
      <w:r w:rsidRPr="00BB58EA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  </w:t>
      </w:r>
      <w:r w:rsidR="00F2590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F25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58EA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Республике Горный Алтай в августе 2014 г. </w:t>
      </w:r>
      <w:r>
        <w:rPr>
          <w:rFonts w:ascii="Times New Roman" w:hAnsi="Times New Roman" w:cs="Times New Roman"/>
          <w:sz w:val="28"/>
          <w:szCs w:val="28"/>
          <w:lang w:val="ru-RU"/>
        </w:rPr>
        <w:t>Автор собирал материал по ах-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дьангу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бурханизму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и шаманизму</w:t>
      </w:r>
      <w:r w:rsidRPr="00BB58E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B58EA">
        <w:rPr>
          <w:rFonts w:ascii="Times New Roman" w:hAnsi="Times New Roman" w:cs="Times New Roman"/>
          <w:sz w:val="28"/>
          <w:szCs w:val="28"/>
          <w:lang w:val="ru-RU"/>
        </w:rPr>
        <w:t>Онгудайском</w:t>
      </w:r>
      <w:proofErr w:type="spellEnd"/>
      <w:r w:rsidRPr="00BB58EA">
        <w:rPr>
          <w:rFonts w:ascii="Times New Roman" w:hAnsi="Times New Roman" w:cs="Times New Roman"/>
          <w:sz w:val="28"/>
          <w:szCs w:val="28"/>
          <w:lang w:val="ru-RU"/>
        </w:rPr>
        <w:t>, Кош-</w:t>
      </w:r>
      <w:proofErr w:type="spellStart"/>
      <w:r w:rsidRPr="00BB58EA">
        <w:rPr>
          <w:rFonts w:ascii="Times New Roman" w:hAnsi="Times New Roman" w:cs="Times New Roman"/>
          <w:sz w:val="28"/>
          <w:szCs w:val="28"/>
          <w:lang w:val="ru-RU"/>
        </w:rPr>
        <w:t>Агачском</w:t>
      </w:r>
      <w:proofErr w:type="spellEnd"/>
      <w:r w:rsidRPr="00BB58E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B58EA">
        <w:rPr>
          <w:rFonts w:ascii="Times New Roman" w:hAnsi="Times New Roman" w:cs="Times New Roman"/>
          <w:sz w:val="28"/>
          <w:szCs w:val="28"/>
          <w:lang w:val="ru-RU"/>
        </w:rPr>
        <w:t>Усть</w:t>
      </w:r>
      <w:proofErr w:type="spellEnd"/>
      <w:r w:rsidRPr="00BB58EA">
        <w:rPr>
          <w:rFonts w:ascii="Times New Roman" w:hAnsi="Times New Roman" w:cs="Times New Roman"/>
          <w:sz w:val="28"/>
          <w:szCs w:val="28"/>
          <w:lang w:val="ru-RU"/>
        </w:rPr>
        <w:t xml:space="preserve">-Канском районах Горного Алтая, где начиная с 2000 г. происходят </w:t>
      </w:r>
      <w:proofErr w:type="spellStart"/>
      <w:r w:rsidRPr="00BB58EA">
        <w:rPr>
          <w:rFonts w:ascii="Times New Roman" w:hAnsi="Times New Roman" w:cs="Times New Roman"/>
          <w:sz w:val="28"/>
          <w:szCs w:val="28"/>
          <w:lang w:val="ru-RU"/>
        </w:rPr>
        <w:t>бурханисткие</w:t>
      </w:r>
      <w:proofErr w:type="spellEnd"/>
      <w:r w:rsidRPr="00BB58EA">
        <w:rPr>
          <w:rFonts w:ascii="Times New Roman" w:hAnsi="Times New Roman" w:cs="Times New Roman"/>
          <w:sz w:val="28"/>
          <w:szCs w:val="28"/>
          <w:lang w:val="ru-RU"/>
        </w:rPr>
        <w:t xml:space="preserve"> моления.</w:t>
      </w:r>
    </w:p>
    <w:sectPr w:rsidR="00BB58EA" w:rsidRPr="00BB5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8D"/>
    <w:rsid w:val="0001468D"/>
    <w:rsid w:val="001018D4"/>
    <w:rsid w:val="002A67AE"/>
    <w:rsid w:val="00342C6F"/>
    <w:rsid w:val="004B1A16"/>
    <w:rsid w:val="004F4957"/>
    <w:rsid w:val="00534F62"/>
    <w:rsid w:val="005E7B78"/>
    <w:rsid w:val="00646830"/>
    <w:rsid w:val="007A6050"/>
    <w:rsid w:val="007C42E5"/>
    <w:rsid w:val="00812DC5"/>
    <w:rsid w:val="009719C9"/>
    <w:rsid w:val="00B10391"/>
    <w:rsid w:val="00B71C1D"/>
    <w:rsid w:val="00BB58EA"/>
    <w:rsid w:val="00C727CD"/>
    <w:rsid w:val="00E62910"/>
    <w:rsid w:val="00EB2A11"/>
    <w:rsid w:val="00F2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C3EFC-D8BA-43D0-995F-8B846328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2018-03-19T08:24:00Z</dcterms:created>
  <dcterms:modified xsi:type="dcterms:W3CDTF">2018-03-19T09:09:00Z</dcterms:modified>
</cp:coreProperties>
</file>