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F9" w:rsidRDefault="00E53CF9" w:rsidP="00E53CF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проблемы моделирования</w:t>
      </w:r>
    </w:p>
    <w:p w:rsidR="00E53CF9" w:rsidRDefault="00E53CF9" w:rsidP="00E53CF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свете идей Н.Н.Яненко</w:t>
      </w:r>
    </w:p>
    <w:p w:rsidR="00E53CF9" w:rsidRDefault="00E53CF9" w:rsidP="00E53CF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48E1" w:rsidRDefault="00E53CF9" w:rsidP="00DF0D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0D32" w:rsidRPr="00DF0D32">
        <w:rPr>
          <w:rFonts w:ascii="Times New Roman" w:hAnsi="Times New Roman" w:cs="Times New Roman"/>
          <w:sz w:val="28"/>
          <w:szCs w:val="28"/>
        </w:rPr>
        <w:t>ассматривается</w:t>
      </w:r>
      <w:r w:rsidR="00DF0D32">
        <w:rPr>
          <w:rFonts w:ascii="Times New Roman" w:hAnsi="Times New Roman" w:cs="Times New Roman"/>
          <w:sz w:val="28"/>
          <w:szCs w:val="28"/>
        </w:rPr>
        <w:t xml:space="preserve"> современная проблематика математического моделирования как реинкарнация идей Н.Н.Яненко в жизни петафлопных компьютеров 21-го века с миллионами вычислительных процессоров и ядер. На организованных Николаем Николаевичем Всесоюзных семинарах в семидесятые годы профессионально дискутировались понятия большой задачи, модуля и модульного программирования, технологической цепочки крупномасштабного машинного эксперимента, распараллеливания алгоритмов и их отображения на архитектуру ЭВМ, которые сейчас стали актуальными темами текущих работ. На</w:t>
      </w:r>
      <w:r w:rsidR="00A2334F">
        <w:rPr>
          <w:rFonts w:ascii="Times New Roman" w:hAnsi="Times New Roman" w:cs="Times New Roman"/>
          <w:sz w:val="28"/>
          <w:szCs w:val="28"/>
        </w:rPr>
        <w:t>с</w:t>
      </w:r>
      <w:r w:rsidR="00DF0D32">
        <w:rPr>
          <w:rFonts w:ascii="Times New Roman" w:hAnsi="Times New Roman" w:cs="Times New Roman"/>
          <w:sz w:val="28"/>
          <w:szCs w:val="28"/>
        </w:rPr>
        <w:t>тоящий период для компьютерного сообщества знаменателен тем, что, во-первых, математическое моделирование реально стало третьим путем познания, заполняя нишу между теоретическими и экспериментальными исследованиями, и во-вторых – приход в ближайшие исторические сроки экзафлопного компьютера (по закону Мура, строго выполняющемуся последние десятилетия, – это 2019 год) ставит проблему смены всего мирового программного обеспечения, от операционных систем и компиляторов до всевозможных приложений и инструментариев</w:t>
      </w:r>
      <w:r>
        <w:rPr>
          <w:rFonts w:ascii="Times New Roman" w:hAnsi="Times New Roman" w:cs="Times New Roman"/>
          <w:sz w:val="28"/>
          <w:szCs w:val="28"/>
        </w:rPr>
        <w:t>, [1]</w:t>
      </w:r>
      <w:r w:rsidR="00DF0D32">
        <w:rPr>
          <w:rFonts w:ascii="Times New Roman" w:hAnsi="Times New Roman" w:cs="Times New Roman"/>
          <w:sz w:val="28"/>
          <w:szCs w:val="28"/>
        </w:rPr>
        <w:t>.</w:t>
      </w:r>
    </w:p>
    <w:p w:rsidR="00DF0D32" w:rsidRDefault="00DF0D32" w:rsidP="00DF0D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докладе обсужда</w:t>
      </w:r>
      <w:r w:rsidR="00E53CF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концепция и принципы построения базовой системы моделирования (БСМ), включающей компоненты для поддержки всех основных этапов матмоделирования: геометрическое и функциональное моделирование для создания пользовательских интерфейсов при решении сложных задач, в том числе </w:t>
      </w:r>
      <w:r w:rsidR="00A2334F">
        <w:rPr>
          <w:rFonts w:ascii="Times New Roman" w:hAnsi="Times New Roman" w:cs="Times New Roman"/>
          <w:sz w:val="28"/>
          <w:szCs w:val="28"/>
        </w:rPr>
        <w:t>междисциплинарных и обратных, библиотеки алгоритмов генерации сеток, аппроксимации дифференциальных и/или интегральных уравнений методами конечных разностей, конечных объемов и конечных элементов, решения систем линейных  и нелинейных алгебраических уравнений, а также постобработки и визуализации результатов расчетов. Все компоненты специфицируются входными и выходными множественными структурами данных, в результате чего они могут разрабатываться автономно как проблемно- и платформо</w:t>
      </w:r>
      <w:r w:rsidR="00E53CF9">
        <w:rPr>
          <w:rFonts w:ascii="Times New Roman" w:hAnsi="Times New Roman" w:cs="Times New Roman"/>
          <w:sz w:val="28"/>
          <w:szCs w:val="28"/>
        </w:rPr>
        <w:t>-</w:t>
      </w:r>
      <w:r w:rsidR="00A2334F">
        <w:rPr>
          <w:rFonts w:ascii="Times New Roman" w:hAnsi="Times New Roman" w:cs="Times New Roman"/>
          <w:sz w:val="28"/>
          <w:szCs w:val="28"/>
        </w:rPr>
        <w:t xml:space="preserve"> не зависимые. БСМ проектируется как открытая система вычислительных инструментариев, на базе которой могут эффективно конструироваться приложения для различных предметных областей. БСМ ориентирована на естественную адаптацию к новым компьютерным архитектурам и на широкую интеграцию разработчиков и конечных пользователей.</w:t>
      </w:r>
    </w:p>
    <w:p w:rsidR="00C46F74" w:rsidRPr="00C46F74" w:rsidRDefault="00C46F74" w:rsidP="00C46F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Ильин В.П. Экзапроблемы математического моделирова-ния.//Вестник ЮУрГУ, сер.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Математическое моделирование и программирование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вып. 6,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35(211), 2010, 28-39.</w:t>
      </w:r>
    </w:p>
    <w:sectPr w:rsidR="00C46F74" w:rsidRPr="00C46F74" w:rsidSect="0027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0651"/>
    <w:multiLevelType w:val="hybridMultilevel"/>
    <w:tmpl w:val="355204BE"/>
    <w:lvl w:ilvl="0" w:tplc="3B84A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DF0D32"/>
    <w:rsid w:val="002748E1"/>
    <w:rsid w:val="003D0F80"/>
    <w:rsid w:val="006272F0"/>
    <w:rsid w:val="00A2334F"/>
    <w:rsid w:val="00C46F74"/>
    <w:rsid w:val="00DF0D32"/>
    <w:rsid w:val="00E5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lmt</dc:creator>
  <cp:lastModifiedBy>ilin</cp:lastModifiedBy>
  <cp:revision>2</cp:revision>
  <cp:lastPrinted>2011-01-31T04:11:00Z</cp:lastPrinted>
  <dcterms:created xsi:type="dcterms:W3CDTF">2011-01-31T11:01:00Z</dcterms:created>
  <dcterms:modified xsi:type="dcterms:W3CDTF">2011-01-31T11:01:00Z</dcterms:modified>
</cp:coreProperties>
</file>