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C5" w:rsidRPr="009D78BE" w:rsidRDefault="00E160C5" w:rsidP="00BA251F">
      <w:pPr>
        <w:spacing w:beforeLines="20" w:before="48" w:after="20" w:line="240" w:lineRule="auto"/>
        <w:rPr>
          <w:rFonts w:ascii="Times New Roman" w:hAnsi="Times New Roman" w:cs="Times New Roman"/>
          <w:sz w:val="28"/>
          <w:szCs w:val="28"/>
        </w:rPr>
      </w:pPr>
      <w:r w:rsidRPr="00E160C5">
        <w:rPr>
          <w:rFonts w:ascii="Times New Roman" w:hAnsi="Times New Roman" w:cs="Times New Roman"/>
          <w:sz w:val="28"/>
          <w:szCs w:val="28"/>
        </w:rPr>
        <w:t>РЕГУЛЯРНОСТЬ РЕШЕНИЯ И КОРРЕКТНОСТЬ СМЕШАННОЙ ЗАДАЧИ ДЛЯ ЭЛЛИП</w:t>
      </w:r>
      <w:r>
        <w:rPr>
          <w:rFonts w:ascii="Times New Roman" w:hAnsi="Times New Roman" w:cs="Times New Roman"/>
          <w:sz w:val="28"/>
          <w:szCs w:val="28"/>
        </w:rPr>
        <w:t>ТИЧЕСКОЙ СИСТЕМЫ С КВАДРАТИЧНОЙ</w:t>
      </w:r>
      <w:r w:rsidRPr="00E160C5">
        <w:rPr>
          <w:rFonts w:ascii="Times New Roman" w:hAnsi="Times New Roman" w:cs="Times New Roman"/>
          <w:sz w:val="28"/>
          <w:szCs w:val="28"/>
        </w:rPr>
        <w:t xml:space="preserve"> НЕЛИНЕЙНОСТЬЮ ПО ГРАДИЕНТАМ</w:t>
      </w:r>
    </w:p>
    <w:p w:rsidR="00E160C5" w:rsidRPr="00E160C5" w:rsidRDefault="00E160C5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</w:rPr>
      </w:pPr>
      <w:r w:rsidRPr="00E160C5">
        <w:rPr>
          <w:rFonts w:ascii="Times New Roman" w:hAnsi="Times New Roman" w:cs="Times New Roman"/>
          <w:sz w:val="24"/>
          <w:szCs w:val="24"/>
        </w:rPr>
        <w:t>А.М. Блохин, Д.Л. Ткачев</w:t>
      </w:r>
    </w:p>
    <w:p w:rsidR="00E160C5" w:rsidRDefault="00E160C5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математики им. С.Л. Соболева СО РАН, Новосибирск</w:t>
      </w:r>
    </w:p>
    <w:p w:rsidR="00E160C5" w:rsidRPr="009D78BE" w:rsidRDefault="00E160C5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Новосибирский</w:t>
      </w:r>
      <w:r w:rsidRPr="009D7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 w:rsidRPr="009D7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9D78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:rsidR="00E160C5" w:rsidRPr="009D78BE" w:rsidRDefault="00E160C5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60C5" w:rsidRPr="009D78BE" w:rsidRDefault="00512A7B" w:rsidP="00BA251F">
      <w:pPr>
        <w:spacing w:beforeLines="20" w:before="48" w:after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2A7B">
        <w:rPr>
          <w:rFonts w:ascii="Times New Roman" w:hAnsi="Times New Roman" w:cs="Times New Roman"/>
          <w:sz w:val="28"/>
          <w:szCs w:val="28"/>
          <w:lang w:val="en-US"/>
        </w:rPr>
        <w:t>SOLUTION REGULARITY AND WELL-POSEDNESS OF AN INITIAL-BOUNDARY</w:t>
      </w:r>
      <w:r w:rsidR="009D78BE">
        <w:rPr>
          <w:rFonts w:ascii="Times New Roman" w:hAnsi="Times New Roman" w:cs="Times New Roman"/>
          <w:sz w:val="28"/>
          <w:szCs w:val="28"/>
          <w:lang w:val="en-US"/>
        </w:rPr>
        <w:t xml:space="preserve"> VALUE</w:t>
      </w:r>
      <w:r w:rsidRPr="00512A7B">
        <w:rPr>
          <w:rFonts w:ascii="Times New Roman" w:hAnsi="Times New Roman" w:cs="Times New Roman"/>
          <w:sz w:val="28"/>
          <w:szCs w:val="28"/>
          <w:lang w:val="en-US"/>
        </w:rPr>
        <w:t xml:space="preserve"> PROBLEM FOR ELLIPTIC SYSTEM WITH THE SQUARE GRADIENT NONLINEARITY</w:t>
      </w:r>
    </w:p>
    <w:p w:rsidR="00512A7B" w:rsidRPr="00512A7B" w:rsidRDefault="00512A7B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2A7B">
        <w:rPr>
          <w:rFonts w:ascii="Times New Roman" w:hAnsi="Times New Roman" w:cs="Times New Roman"/>
          <w:sz w:val="24"/>
          <w:szCs w:val="24"/>
          <w:lang w:val="en-US"/>
        </w:rPr>
        <w:t xml:space="preserve">A.M. </w:t>
      </w:r>
      <w:proofErr w:type="spellStart"/>
      <w:r w:rsidRPr="00512A7B">
        <w:rPr>
          <w:rFonts w:ascii="Times New Roman" w:hAnsi="Times New Roman" w:cs="Times New Roman"/>
          <w:sz w:val="24"/>
          <w:szCs w:val="24"/>
          <w:lang w:val="en-US"/>
        </w:rPr>
        <w:t>Blokhin</w:t>
      </w:r>
      <w:proofErr w:type="spellEnd"/>
      <w:r w:rsidRPr="00512A7B">
        <w:rPr>
          <w:rFonts w:ascii="Times New Roman" w:hAnsi="Times New Roman" w:cs="Times New Roman"/>
          <w:sz w:val="24"/>
          <w:szCs w:val="24"/>
          <w:lang w:val="en-US"/>
        </w:rPr>
        <w:t xml:space="preserve">, D.L. </w:t>
      </w:r>
      <w:proofErr w:type="spellStart"/>
      <w:r w:rsidRPr="00512A7B">
        <w:rPr>
          <w:rFonts w:ascii="Times New Roman" w:hAnsi="Times New Roman" w:cs="Times New Roman"/>
          <w:sz w:val="24"/>
          <w:szCs w:val="24"/>
          <w:lang w:val="en-US"/>
        </w:rPr>
        <w:t>Tkachev</w:t>
      </w:r>
      <w:proofErr w:type="spellEnd"/>
    </w:p>
    <w:p w:rsidR="00512A7B" w:rsidRDefault="00512A7B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Sobolev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Institute of Mathematics, Novosibirsk</w:t>
      </w:r>
    </w:p>
    <w:p w:rsidR="00512A7B" w:rsidRDefault="009D78BE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Novosibirsk S</w:t>
      </w:r>
      <w:r w:rsidR="00512A7B"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12A7B">
        <w:rPr>
          <w:rFonts w:ascii="Times New Roman" w:hAnsi="Times New Roman" w:cs="Times New Roman"/>
          <w:sz w:val="24"/>
          <w:szCs w:val="24"/>
          <w:lang w:val="en-US"/>
        </w:rPr>
        <w:t>niversity, Novosibirsk</w:t>
      </w:r>
    </w:p>
    <w:p w:rsidR="002731F4" w:rsidRDefault="002731F4" w:rsidP="00BA251F">
      <w:pPr>
        <w:spacing w:beforeLines="20" w:before="48"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31F4" w:rsidRPr="002731F4" w:rsidRDefault="009D78BE" w:rsidP="0027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We study an initial-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boundary value problem for a system of </w:t>
      </w:r>
      <w:proofErr w:type="spellStart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quasilinear</w:t>
      </w:r>
      <w:proofErr w:type="spellEnd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equations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which are effectively used for finding by the stabilization method numerical stationary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solutions of the </w:t>
      </w:r>
      <w:proofErr w:type="spellStart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hydrodynamical</w:t>
      </w:r>
      <w:proofErr w:type="spellEnd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model of charge transport in the silicon MESFET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(M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etal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S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emiconductor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Field E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ffect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ransistor). This initial boundary value problem has the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following peculiarities: the PDE system is not a Cauchy-</w:t>
      </w:r>
      <w:proofErr w:type="spellStart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Kovalevskaya</w:t>
      </w:r>
      <w:proofErr w:type="spellEnd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-type system; the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boundary is a non-smooth curve and has angular points; nonlinearity of the problem is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mainly connected with squares of gradients of the unknown functions</w:t>
      </w:r>
      <w:r w:rsidR="00C97A10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="00C97A10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optimal condition (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S. Hildebrandt, K.-O.</w:t>
      </w:r>
      <w:proofErr w:type="gramEnd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Widman</w:t>
      </w:r>
      <w:proofErr w:type="spellEnd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Some regularity results for </w:t>
      </w:r>
      <w:proofErr w:type="spellStart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>quasilinear</w:t>
      </w:r>
      <w:proofErr w:type="spellEnd"/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elliptic systems of se</w:t>
      </w:r>
      <w:r w:rsidR="002731F4">
        <w:rPr>
          <w:rFonts w:ascii="Times New Roman" w:hAnsi="Times New Roman" w:cs="Times New Roman"/>
          <w:i/>
          <w:sz w:val="20"/>
          <w:szCs w:val="20"/>
          <w:lang w:val="en-US"/>
        </w:rPr>
        <w:t>cond order, Math. Z., 142 (1975</w:t>
      </w:r>
      <w:r w:rsidR="00153BA9">
        <w:rPr>
          <w:rFonts w:ascii="Times New Roman" w:hAnsi="Times New Roman" w:cs="Times New Roman"/>
          <w:i/>
          <w:sz w:val="20"/>
          <w:szCs w:val="20"/>
          <w:lang w:val="en-US"/>
        </w:rPr>
        <w:t>))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allows one to prove the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1+α</m:t>
            </m:r>
          </m:sup>
        </m:sSup>
      </m:oMath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C97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- regularity </w:t>
      </w:r>
      <w:r w:rsidR="002731F4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and </w:t>
      </w:r>
      <w:r w:rsidR="00C97A10">
        <w:rPr>
          <w:rFonts w:ascii="Times New Roman" w:hAnsi="Times New Roman" w:cs="Times New Roman"/>
          <w:i/>
          <w:sz w:val="20"/>
          <w:szCs w:val="20"/>
          <w:lang w:val="en-US"/>
        </w:rPr>
        <w:t>exis</w:t>
      </w:r>
      <w:r w:rsidR="00E5555A">
        <w:rPr>
          <w:rFonts w:ascii="Times New Roman" w:hAnsi="Times New Roman" w:cs="Times New Roman"/>
          <w:i/>
          <w:sz w:val="20"/>
          <w:szCs w:val="20"/>
          <w:lang w:val="en-US"/>
        </w:rPr>
        <w:t>te</w:t>
      </w:r>
      <w:r w:rsidR="00C97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nce of a weakened solution, and the </w:t>
      </w:r>
      <w:r w:rsidR="00C97A10" w:rsidRPr="002731F4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uniqueness </w:t>
      </w:r>
      <w:r w:rsidR="00C97A10">
        <w:rPr>
          <w:rFonts w:ascii="Times New Roman" w:hAnsi="Times New Roman" w:cs="Times New Roman"/>
          <w:i/>
          <w:sz w:val="20"/>
          <w:szCs w:val="20"/>
          <w:lang w:val="en-US"/>
        </w:rPr>
        <w:t>of this solution under some additional conditions.</w:t>
      </w:r>
    </w:p>
    <w:p w:rsidR="00E160C5" w:rsidRPr="00512A7B" w:rsidRDefault="00E160C5" w:rsidP="00BA251F">
      <w:pPr>
        <w:spacing w:beforeLines="20" w:before="48" w:after="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788E" w:rsidRPr="00DE788E" w:rsidRDefault="00DE788E" w:rsidP="00BA251F">
      <w:pPr>
        <w:spacing w:beforeLines="20" w:before="48" w:after="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8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921A1A" w:rsidRPr="00921A1A" w:rsidRDefault="00921A1A" w:rsidP="00BA251F">
      <w:pPr>
        <w:spacing w:beforeLines="20" w:before="48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1A">
        <w:rPr>
          <w:rFonts w:ascii="Times New Roman" w:hAnsi="Times New Roman" w:cs="Times New Roman"/>
          <w:sz w:val="24"/>
          <w:szCs w:val="24"/>
        </w:rPr>
        <w:t>В последнее время при макроскопическом описании процесса переноса зарядов в полупроводниках помимо широко известных "</w:t>
      </w:r>
      <w:proofErr w:type="gramStart"/>
      <w:r w:rsidRPr="00921A1A">
        <w:rPr>
          <w:rFonts w:ascii="Times New Roman" w:hAnsi="Times New Roman" w:cs="Times New Roman"/>
          <w:sz w:val="24"/>
          <w:szCs w:val="24"/>
        </w:rPr>
        <w:t>дрейф</w:t>
      </w:r>
      <w:r w:rsidR="00DE788E">
        <w:rPr>
          <w:rFonts w:ascii="Times New Roman" w:hAnsi="Times New Roman" w:cs="Times New Roman"/>
          <w:sz w:val="24"/>
          <w:szCs w:val="24"/>
        </w:rPr>
        <w:t>-</w:t>
      </w:r>
      <w:r w:rsidRPr="00921A1A">
        <w:rPr>
          <w:rFonts w:ascii="Times New Roman" w:hAnsi="Times New Roman" w:cs="Times New Roman"/>
          <w:sz w:val="24"/>
          <w:szCs w:val="24"/>
        </w:rPr>
        <w:t>диффузионных</w:t>
      </w:r>
      <w:proofErr w:type="gramEnd"/>
      <w:r w:rsidR="00DE788E">
        <w:rPr>
          <w:rFonts w:ascii="Times New Roman" w:hAnsi="Times New Roman" w:cs="Times New Roman"/>
          <w:sz w:val="24"/>
          <w:szCs w:val="24"/>
        </w:rPr>
        <w:t>"</w:t>
      </w:r>
      <w:r w:rsidRPr="00921A1A">
        <w:rPr>
          <w:rFonts w:ascii="Times New Roman" w:hAnsi="Times New Roman" w:cs="Times New Roman"/>
          <w:sz w:val="24"/>
          <w:szCs w:val="24"/>
        </w:rPr>
        <w:t xml:space="preserve"> уравнений </w:t>
      </w:r>
      <w:r w:rsidR="00DE788E" w:rsidRPr="00DE788E">
        <w:rPr>
          <w:rFonts w:ascii="Times New Roman" w:hAnsi="Times New Roman" w:cs="Times New Roman"/>
          <w:sz w:val="24"/>
          <w:szCs w:val="24"/>
        </w:rPr>
        <w:t>[1</w:t>
      </w:r>
      <w:r w:rsid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-</w:t>
      </w:r>
      <w:r w:rsidR="00DE788E" w:rsidRPr="00DE788E">
        <w:rPr>
          <w:rFonts w:ascii="Times New Roman" w:hAnsi="Times New Roman" w:cs="Times New Roman"/>
          <w:sz w:val="24"/>
          <w:szCs w:val="24"/>
        </w:rPr>
        <w:t>[3]</w:t>
      </w:r>
      <w:r w:rsidRPr="00921A1A">
        <w:rPr>
          <w:rFonts w:ascii="Times New Roman" w:hAnsi="Times New Roman" w:cs="Times New Roman"/>
          <w:sz w:val="24"/>
          <w:szCs w:val="24"/>
        </w:rPr>
        <w:t xml:space="preserve"> и моделей типа "переноса энергии" </w:t>
      </w:r>
      <w:r w:rsidR="00DE788E" w:rsidRPr="00DE788E">
        <w:rPr>
          <w:rFonts w:ascii="Times New Roman" w:hAnsi="Times New Roman" w:cs="Times New Roman"/>
          <w:sz w:val="24"/>
          <w:szCs w:val="24"/>
        </w:rPr>
        <w:t>[</w:t>
      </w:r>
      <w:r w:rsidRPr="00921A1A">
        <w:rPr>
          <w:rFonts w:ascii="Times New Roman" w:hAnsi="Times New Roman" w:cs="Times New Roman"/>
          <w:sz w:val="24"/>
          <w:szCs w:val="24"/>
        </w:rPr>
        <w:t>4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-</w:t>
      </w:r>
      <w:r w:rsidR="00DE788E" w:rsidRPr="00DE788E">
        <w:rPr>
          <w:rFonts w:ascii="Times New Roman" w:hAnsi="Times New Roman" w:cs="Times New Roman"/>
          <w:sz w:val="24"/>
          <w:szCs w:val="24"/>
        </w:rPr>
        <w:t>[</w:t>
      </w:r>
      <w:r w:rsidRPr="00921A1A">
        <w:rPr>
          <w:rFonts w:ascii="Times New Roman" w:hAnsi="Times New Roman" w:cs="Times New Roman"/>
          <w:sz w:val="24"/>
          <w:szCs w:val="24"/>
        </w:rPr>
        <w:t>6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 xml:space="preserve"> стали использоваться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 xml:space="preserve">новые модели гидродинамического типа </w:t>
      </w:r>
      <w:r w:rsidR="00DE788E" w:rsidRPr="00DE788E">
        <w:rPr>
          <w:rFonts w:ascii="Times New Roman" w:hAnsi="Times New Roman" w:cs="Times New Roman"/>
          <w:sz w:val="24"/>
          <w:szCs w:val="24"/>
        </w:rPr>
        <w:t>[</w:t>
      </w:r>
      <w:r w:rsidRPr="00921A1A">
        <w:rPr>
          <w:rFonts w:ascii="Times New Roman" w:hAnsi="Times New Roman" w:cs="Times New Roman"/>
          <w:sz w:val="24"/>
          <w:szCs w:val="24"/>
        </w:rPr>
        <w:t>7,8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, которые выводятся из бесконечной системы моментных уравнений с помощью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подходящей процедуры замыкания (моментные соотношения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- </w:t>
      </w:r>
      <w:r w:rsidRPr="00921A1A">
        <w:rPr>
          <w:rFonts w:ascii="Times New Roman" w:hAnsi="Times New Roman" w:cs="Times New Roman"/>
          <w:sz w:val="24"/>
          <w:szCs w:val="24"/>
        </w:rPr>
        <w:t>следствия уравнения переноса Больцмана).</w:t>
      </w:r>
    </w:p>
    <w:p w:rsidR="00921A1A" w:rsidRPr="00DE788E" w:rsidRDefault="00921A1A" w:rsidP="00BA251F">
      <w:pPr>
        <w:spacing w:beforeLines="20" w:before="48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1A">
        <w:rPr>
          <w:rFonts w:ascii="Times New Roman" w:hAnsi="Times New Roman" w:cs="Times New Roman"/>
          <w:sz w:val="24"/>
          <w:szCs w:val="24"/>
        </w:rPr>
        <w:t>В настоящей работе исследуется гидродинамическая модель, когда в качестве материальной основы выбран плоский кремниевый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транзистор</w:t>
      </w:r>
      <w:r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  <w:lang w:val="en-US"/>
        </w:rPr>
        <w:t>MESFET</w:t>
      </w:r>
      <w:r w:rsidRPr="00DE788E">
        <w:rPr>
          <w:rFonts w:ascii="Times New Roman" w:hAnsi="Times New Roman" w:cs="Times New Roman"/>
          <w:sz w:val="24"/>
          <w:szCs w:val="24"/>
        </w:rPr>
        <w:t xml:space="preserve"> ("</w:t>
      </w:r>
      <w:r w:rsidRPr="00921A1A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  <w:lang w:val="en-US"/>
        </w:rPr>
        <w:t>Semiconductor</w:t>
      </w:r>
      <w:r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  <w:lang w:val="en-US"/>
        </w:rPr>
        <w:t>Transistor</w:t>
      </w:r>
      <w:r w:rsidRPr="00DE788E">
        <w:rPr>
          <w:rFonts w:ascii="Times New Roman" w:hAnsi="Times New Roman" w:cs="Times New Roman"/>
          <w:sz w:val="24"/>
          <w:szCs w:val="24"/>
        </w:rPr>
        <w:t xml:space="preserve">"). </w:t>
      </w:r>
      <w:r w:rsidRPr="00921A1A">
        <w:rPr>
          <w:rFonts w:ascii="Times New Roman" w:hAnsi="Times New Roman" w:cs="Times New Roman"/>
          <w:sz w:val="24"/>
          <w:szCs w:val="24"/>
        </w:rPr>
        <w:t>Замыкание системы моментных уравнений осуществляется с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 xml:space="preserve">помощью известного принципа максимума энтропии (MEP) </w:t>
      </w:r>
      <w:r w:rsidR="00DE788E" w:rsidRPr="00DE788E">
        <w:rPr>
          <w:rFonts w:ascii="Times New Roman" w:hAnsi="Times New Roman" w:cs="Times New Roman"/>
          <w:sz w:val="24"/>
          <w:szCs w:val="24"/>
        </w:rPr>
        <w:t>[</w:t>
      </w:r>
      <w:r w:rsidRPr="00921A1A">
        <w:rPr>
          <w:rFonts w:ascii="Times New Roman" w:hAnsi="Times New Roman" w:cs="Times New Roman"/>
          <w:sz w:val="24"/>
          <w:szCs w:val="24"/>
        </w:rPr>
        <w:t>9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,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[</w:t>
      </w:r>
      <w:r w:rsidRPr="00921A1A">
        <w:rPr>
          <w:rFonts w:ascii="Times New Roman" w:hAnsi="Times New Roman" w:cs="Times New Roman"/>
          <w:sz w:val="24"/>
          <w:szCs w:val="24"/>
        </w:rPr>
        <w:t>10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 xml:space="preserve"> (см. также работу </w:t>
      </w:r>
      <w:r w:rsidR="00DE788E" w:rsidRPr="00DE788E">
        <w:rPr>
          <w:rFonts w:ascii="Times New Roman" w:hAnsi="Times New Roman" w:cs="Times New Roman"/>
          <w:sz w:val="24"/>
          <w:szCs w:val="24"/>
        </w:rPr>
        <w:t>[</w:t>
      </w:r>
      <w:r w:rsidRPr="00921A1A">
        <w:rPr>
          <w:rFonts w:ascii="Times New Roman" w:hAnsi="Times New Roman" w:cs="Times New Roman"/>
          <w:sz w:val="24"/>
          <w:szCs w:val="24"/>
        </w:rPr>
        <w:t>11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, где приведены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дополнительные ссылки).</w:t>
      </w:r>
    </w:p>
    <w:p w:rsidR="00F96250" w:rsidRPr="00153BA9" w:rsidRDefault="00921A1A" w:rsidP="00BA251F">
      <w:pPr>
        <w:spacing w:beforeLines="20" w:before="48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1A">
        <w:rPr>
          <w:rFonts w:ascii="Times New Roman" w:hAnsi="Times New Roman" w:cs="Times New Roman"/>
          <w:sz w:val="24"/>
          <w:szCs w:val="24"/>
        </w:rPr>
        <w:t xml:space="preserve">Следуя </w:t>
      </w:r>
      <w:r w:rsidR="00DE788E" w:rsidRPr="00DE788E">
        <w:rPr>
          <w:rFonts w:ascii="Times New Roman" w:hAnsi="Times New Roman" w:cs="Times New Roman"/>
          <w:sz w:val="24"/>
          <w:szCs w:val="24"/>
        </w:rPr>
        <w:t>[</w:t>
      </w:r>
      <w:r w:rsidR="00DE788E">
        <w:rPr>
          <w:rFonts w:ascii="Times New Roman" w:hAnsi="Times New Roman" w:cs="Times New Roman"/>
          <w:sz w:val="24"/>
          <w:szCs w:val="24"/>
        </w:rPr>
        <w:t>9</w:t>
      </w:r>
      <w:r w:rsidR="00DE788E" w:rsidRPr="00DE788E">
        <w:rPr>
          <w:rFonts w:ascii="Times New Roman" w:hAnsi="Times New Roman" w:cs="Times New Roman"/>
          <w:sz w:val="24"/>
          <w:szCs w:val="24"/>
        </w:rPr>
        <w:t>], [</w:t>
      </w:r>
      <w:r w:rsidRPr="00921A1A">
        <w:rPr>
          <w:rFonts w:ascii="Times New Roman" w:hAnsi="Times New Roman" w:cs="Times New Roman"/>
          <w:sz w:val="24"/>
          <w:szCs w:val="24"/>
        </w:rPr>
        <w:t>10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,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[</w:t>
      </w:r>
      <w:r w:rsidRPr="00921A1A">
        <w:rPr>
          <w:rFonts w:ascii="Times New Roman" w:hAnsi="Times New Roman" w:cs="Times New Roman"/>
          <w:sz w:val="24"/>
          <w:szCs w:val="24"/>
        </w:rPr>
        <w:t>12</w:t>
      </w:r>
      <w:r w:rsidR="00DE788E" w:rsidRPr="00DE788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, выпишем квазилинейную систему моментных уравнений в двумерном случае и в безразмерном виде</w:t>
      </w:r>
      <w:r w:rsidR="00DE788E" w:rsidRPr="00DE788E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 xml:space="preserve">(процесс </w:t>
      </w:r>
      <w:proofErr w:type="spellStart"/>
      <w:r w:rsidRPr="00921A1A">
        <w:rPr>
          <w:rFonts w:ascii="Times New Roman" w:hAnsi="Times New Roman" w:cs="Times New Roman"/>
          <w:sz w:val="24"/>
          <w:szCs w:val="24"/>
        </w:rPr>
        <w:t>обезразмерив</w:t>
      </w:r>
      <w:r w:rsidR="00B075AE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B075AE">
        <w:rPr>
          <w:rFonts w:ascii="Times New Roman" w:hAnsi="Times New Roman" w:cs="Times New Roman"/>
          <w:sz w:val="24"/>
          <w:szCs w:val="24"/>
        </w:rPr>
        <w:t xml:space="preserve"> подробно описан в работе </w:t>
      </w:r>
      <w:r w:rsidR="00B075AE" w:rsidRPr="00B075AE">
        <w:rPr>
          <w:rFonts w:ascii="Times New Roman" w:hAnsi="Times New Roman" w:cs="Times New Roman"/>
          <w:sz w:val="24"/>
          <w:szCs w:val="24"/>
        </w:rPr>
        <w:t>[</w:t>
      </w:r>
      <w:r w:rsidRPr="00921A1A">
        <w:rPr>
          <w:rFonts w:ascii="Times New Roman" w:hAnsi="Times New Roman" w:cs="Times New Roman"/>
          <w:sz w:val="24"/>
          <w:szCs w:val="24"/>
        </w:rPr>
        <w:t>13</w:t>
      </w:r>
      <w:r w:rsidR="00B075AE" w:rsidRPr="00B075AE">
        <w:rPr>
          <w:rFonts w:ascii="Times New Roman" w:hAnsi="Times New Roman" w:cs="Times New Roman"/>
          <w:sz w:val="24"/>
          <w:szCs w:val="24"/>
        </w:rPr>
        <w:t>]</w:t>
      </w:r>
      <w:r w:rsidRPr="00921A1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302910" w:rsidTr="001F5342">
        <w:tc>
          <w:tcPr>
            <w:tcW w:w="8472" w:type="dxa"/>
          </w:tcPr>
          <w:p w:rsidR="00302910" w:rsidRDefault="00BA251F" w:rsidP="00BA251F">
            <w:pPr>
              <w:spacing w:beforeLines="20" w:before="48"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div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(R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b/>
                            <w:sz w:val="24"/>
                            <w:szCs w:val="24"/>
                            <w:lang w:val="en-US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)=0,                                              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m:t>u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∇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RE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=R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u+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12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m:ctrlP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,         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RE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+div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=R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u,Q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+cσ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,                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(R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)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val="en-US"/>
                          </w:rPr>
                          <m:t>∇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10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9</m:t>
                                </m:r>
                              </m:den>
                            </m:f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val="en-US"/>
                          </w:rPr>
                          <m:t>=R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21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u</m:t>
                            </m:r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sz w:val="24"/>
                                    <w:szCs w:val="24"/>
                                    <w:lang w:val="en-US"/>
                                  </w:rPr>
                                  <m:t>22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                                                          </m:t>
                </m:r>
              </m:oMath>
            </m:oMathPara>
          </w:p>
        </w:tc>
        <w:tc>
          <w:tcPr>
            <w:tcW w:w="1099" w:type="dxa"/>
            <w:vAlign w:val="center"/>
          </w:tcPr>
          <w:p w:rsidR="00302910" w:rsidRDefault="00302910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(1.1)</w:t>
            </w:r>
          </w:p>
        </w:tc>
      </w:tr>
    </w:tbl>
    <w:p w:rsidR="00BC76B8" w:rsidRPr="0024738A" w:rsidRDefault="00921A1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1A">
        <w:rPr>
          <w:rFonts w:ascii="Times New Roman" w:hAnsi="Times New Roman" w:cs="Times New Roman"/>
          <w:sz w:val="24"/>
          <w:szCs w:val="24"/>
        </w:rPr>
        <w:t>Здесь</w:t>
      </w:r>
      <w:r w:rsidR="00153BA9" w:rsidRPr="00153BA9">
        <w:rPr>
          <w:rFonts w:ascii="Times New Roman" w:hAnsi="Times New Roman" w:cs="Times New Roman"/>
          <w:sz w:val="24"/>
          <w:szCs w:val="24"/>
        </w:rPr>
        <w:t xml:space="preserve"> </w:t>
      </w:r>
      <w:r w:rsidR="00F92A5B" w:rsidRPr="00A957E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A957E5" w:rsidRPr="00A957E5">
        <w:rPr>
          <w:rFonts w:ascii="Times New Roman" w:hAnsi="Times New Roman" w:cs="Times New Roman"/>
          <w:sz w:val="24"/>
          <w:szCs w:val="24"/>
        </w:rPr>
        <w:t xml:space="preserve"> </w:t>
      </w:r>
      <w:r w:rsidR="00A957E5">
        <w:rPr>
          <w:rFonts w:ascii="Times New Roman" w:hAnsi="Times New Roman" w:cs="Times New Roman"/>
          <w:sz w:val="24"/>
          <w:szCs w:val="24"/>
        </w:rPr>
        <w:t>–</w:t>
      </w:r>
      <w:r w:rsidR="00A957E5" w:rsidRPr="00A957E5">
        <w:rPr>
          <w:rFonts w:ascii="Times New Roman" w:hAnsi="Times New Roman" w:cs="Times New Roman"/>
          <w:sz w:val="24"/>
          <w:szCs w:val="24"/>
        </w:rPr>
        <w:t xml:space="preserve"> </w:t>
      </w:r>
      <w:r w:rsidRPr="00A957E5">
        <w:rPr>
          <w:rFonts w:ascii="Times New Roman" w:hAnsi="Times New Roman" w:cs="Times New Roman"/>
          <w:sz w:val="24"/>
          <w:szCs w:val="24"/>
        </w:rPr>
        <w:t>электронная</w:t>
      </w:r>
      <w:r w:rsidRPr="00F92A5B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плотность</w:t>
      </w:r>
      <w:r w:rsidRPr="00F92A5B">
        <w:rPr>
          <w:rFonts w:ascii="Times New Roman" w:hAnsi="Times New Roman" w:cs="Times New Roman"/>
          <w:sz w:val="24"/>
          <w:szCs w:val="24"/>
        </w:rPr>
        <w:t>,</w:t>
      </w:r>
      <w:r w:rsidR="00F92A5B" w:rsidRPr="00F92A5B">
        <w:rPr>
          <w:rFonts w:ascii="Times New Roman" w:hAnsi="Times New Roman" w:cs="Times New Roman"/>
          <w:sz w:val="24"/>
          <w:szCs w:val="24"/>
        </w:rPr>
        <w:t xml:space="preserve"> </w:t>
      </w:r>
      <w:r w:rsidR="00F92A5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F92A5B" w:rsidRPr="00F92A5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921A1A">
        <w:rPr>
          <w:rFonts w:ascii="Times New Roman" w:hAnsi="Times New Roman" w:cs="Times New Roman"/>
          <w:sz w:val="24"/>
          <w:szCs w:val="24"/>
        </w:rPr>
        <w:t>энергия</w:t>
      </w:r>
      <w:r w:rsidRPr="00F92A5B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электронов</w:t>
      </w:r>
      <w:r w:rsidRPr="00F92A5B">
        <w:rPr>
          <w:rFonts w:ascii="Times New Roman" w:hAnsi="Times New Roman" w:cs="Times New Roman"/>
          <w:sz w:val="24"/>
          <w:szCs w:val="24"/>
        </w:rPr>
        <w:t>,</w:t>
      </w:r>
      <w:r w:rsidR="00F57CA5" w:rsidRPr="00F57CA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</m:sup>
            </m:sSup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e>
        </m:d>
      </m:oMath>
      <w:r w:rsidR="0024738A" w:rsidRPr="0024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38A">
        <w:rPr>
          <w:rFonts w:ascii="Times New Roman" w:hAnsi="Times New Roman" w:cs="Times New Roman"/>
          <w:b/>
          <w:sz w:val="24"/>
          <w:szCs w:val="24"/>
        </w:rPr>
        <w:t>–</w:t>
      </w:r>
      <w:r w:rsidR="0024738A" w:rsidRPr="00247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вектор</w:t>
      </w:r>
      <w:r w:rsidRPr="00F57CA5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 xml:space="preserve">скорости электронов (в декартовых координатах </w:t>
      </w:r>
      <w:r w:rsidRPr="00F57C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7CA5">
        <w:rPr>
          <w:rFonts w:ascii="Times New Roman" w:hAnsi="Times New Roman" w:cs="Times New Roman"/>
          <w:i/>
          <w:sz w:val="24"/>
          <w:szCs w:val="24"/>
        </w:rPr>
        <w:t>x,y</w:t>
      </w:r>
      <w:proofErr w:type="spellEnd"/>
      <w:r w:rsidR="00F57CA5">
        <w:rPr>
          <w:rFonts w:ascii="Times New Roman" w:hAnsi="Times New Roman" w:cs="Times New Roman"/>
          <w:sz w:val="24"/>
          <w:szCs w:val="24"/>
        </w:rPr>
        <w:t>)</w:t>
      </w:r>
      <w:r w:rsidRPr="00921A1A">
        <w:rPr>
          <w:rFonts w:ascii="Times New Roman" w:hAnsi="Times New Roman" w:cs="Times New Roman"/>
          <w:sz w:val="24"/>
          <w:szCs w:val="24"/>
        </w:rPr>
        <w:t>),</w:t>
      </w:r>
      <w:r w:rsidR="00F57CA5" w:rsidRPr="00F57CA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p>
            <m:d>
              <m:d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p>
            <m:d>
              <m:d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d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24738A" w:rsidRPr="0026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38A">
        <w:rPr>
          <w:rFonts w:ascii="Times New Roman" w:hAnsi="Times New Roman" w:cs="Times New Roman"/>
          <w:b/>
          <w:sz w:val="24"/>
          <w:szCs w:val="24"/>
        </w:rPr>
        <w:t>–</w:t>
      </w:r>
      <w:r w:rsidR="0024738A" w:rsidRPr="0026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поток энергии,</w:t>
      </w:r>
      <w:r w:rsidR="00F57CA5" w:rsidRPr="00F5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2A1" w:rsidRPr="0024738A" w:rsidRDefault="00BC76B8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Q=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∇</m:t>
        </m:r>
        <m:r>
          <m:rPr>
            <m:nor/>
          </m:rPr>
          <w:rPr>
            <w:rFonts w:ascii="Cambria Math" w:hAnsi="Cambria Math" w:cs="Times New Roman"/>
            <w:i/>
            <w:sz w:val="24"/>
            <w:szCs w:val="24"/>
          </w:rPr>
          <m:t>φ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b>
        </m:sSub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6C32A1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σ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-1;</m:t>
        </m:r>
      </m:oMath>
    </w:p>
    <w:p w:rsidR="00921A1A" w:rsidRPr="0024738A" w:rsidRDefault="006C32A1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261795" w:rsidRPr="00261795">
        <w:rPr>
          <w:rFonts w:ascii="Times New Roman" w:hAnsi="Times New Roman" w:cs="Times New Roman"/>
          <w:sz w:val="24"/>
          <w:szCs w:val="24"/>
        </w:rPr>
        <w:t xml:space="preserve"> </w:t>
      </w:r>
      <w:r w:rsidR="00261795">
        <w:rPr>
          <w:rFonts w:ascii="Times New Roman" w:hAnsi="Times New Roman" w:cs="Times New Roman"/>
          <w:sz w:val="24"/>
          <w:szCs w:val="24"/>
        </w:rPr>
        <w:t>–</w:t>
      </w:r>
      <w:r w:rsidR="00261795" w:rsidRPr="00261795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электрический потенциал, удовлетворяющий уравнению Пуассона:</w:t>
      </w:r>
    </w:p>
    <w:p w:rsidR="001F5342" w:rsidRPr="0024738A" w:rsidRDefault="001F5342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5342" w:rsidTr="00383557">
        <w:tc>
          <w:tcPr>
            <w:tcW w:w="4785" w:type="dxa"/>
            <w:vAlign w:val="bottom"/>
          </w:tcPr>
          <w:p w:rsidR="001F5342" w:rsidRPr="00153BA9" w:rsidRDefault="001F5342" w:rsidP="00BA251F">
            <w:pPr>
              <w:spacing w:beforeLines="20" w:before="48" w:after="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ρ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="00153BA9" w:rsidRPr="0015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F5342" w:rsidRDefault="001F5342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(1.2)</w:t>
            </w:r>
          </w:p>
        </w:tc>
      </w:tr>
    </w:tbl>
    <w:p w:rsidR="00921A1A" w:rsidRPr="001F5342" w:rsidRDefault="001F5342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21A1A" w:rsidRPr="00921A1A">
        <w:rPr>
          <w:rFonts w:ascii="Times New Roman" w:hAnsi="Times New Roman" w:cs="Times New Roman"/>
          <w:sz w:val="24"/>
          <w:szCs w:val="24"/>
        </w:rPr>
        <w:t>оэффициенты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921A1A" w:rsidRPr="001F534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sub>
        </m:sSub>
      </m:oMath>
      <w:r w:rsidRPr="001F5342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в</w:t>
      </w:r>
      <w:r w:rsidR="00921A1A" w:rsidRPr="001F5342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1A1A" w:rsidRPr="001F534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1795" w:rsidRPr="00261795">
        <w:rPr>
          <w:rFonts w:ascii="Times New Roman" w:hAnsi="Times New Roman" w:cs="Times New Roman"/>
          <w:sz w:val="24"/>
          <w:szCs w:val="24"/>
        </w:rPr>
        <w:t xml:space="preserve"> </w:t>
      </w:r>
      <w:r w:rsidR="00261795">
        <w:rPr>
          <w:rFonts w:ascii="Times New Roman" w:hAnsi="Times New Roman" w:cs="Times New Roman"/>
          <w:sz w:val="24"/>
          <w:szCs w:val="24"/>
        </w:rPr>
        <w:t>–</w:t>
      </w:r>
      <w:r w:rsidR="00261795" w:rsidRPr="00261795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известные</w:t>
      </w:r>
      <w:r w:rsidR="00921A1A" w:rsidRPr="001F5342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гладкие</w:t>
      </w:r>
      <w:r w:rsidR="00921A1A" w:rsidRPr="001F5342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функции</w:t>
      </w:r>
      <w:r w:rsidR="00921A1A" w:rsidRPr="001F5342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от</w:t>
      </w:r>
      <w:r w:rsidR="00921A1A" w:rsidRPr="001F5342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энергии</w:t>
      </w:r>
      <w:r w:rsidR="00921A1A" w:rsidRPr="001F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921A1A" w:rsidRPr="001F5342">
        <w:rPr>
          <w:rFonts w:ascii="Times New Roman" w:hAnsi="Times New Roman" w:cs="Times New Roman"/>
          <w:sz w:val="24"/>
          <w:szCs w:val="24"/>
        </w:rPr>
        <w:t xml:space="preserve"> (</w:t>
      </w:r>
      <w:r w:rsidR="00921A1A" w:rsidRPr="00921A1A">
        <w:rPr>
          <w:rFonts w:ascii="Times New Roman" w:hAnsi="Times New Roman" w:cs="Times New Roman"/>
          <w:sz w:val="24"/>
          <w:szCs w:val="24"/>
        </w:rPr>
        <w:t>их</w:t>
      </w:r>
      <w:r w:rsidRPr="001F5342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 xml:space="preserve">конкретный и достаточно сложный вид приведен в </w:t>
      </w:r>
      <w:r w:rsidRPr="001F5342">
        <w:rPr>
          <w:rFonts w:ascii="Times New Roman" w:hAnsi="Times New Roman" w:cs="Times New Roman"/>
          <w:sz w:val="24"/>
          <w:szCs w:val="24"/>
        </w:rPr>
        <w:t>[12]</w:t>
      </w:r>
      <w:r w:rsidR="00921A1A" w:rsidRPr="00921A1A">
        <w:rPr>
          <w:rFonts w:ascii="Times New Roman" w:hAnsi="Times New Roman" w:cs="Times New Roman"/>
          <w:sz w:val="24"/>
          <w:szCs w:val="24"/>
        </w:rPr>
        <w:t xml:space="preserve">, </w:t>
      </w:r>
      <w:r w:rsidRPr="001F5342">
        <w:rPr>
          <w:rFonts w:ascii="Times New Roman" w:hAnsi="Times New Roman" w:cs="Times New Roman"/>
          <w:sz w:val="24"/>
          <w:szCs w:val="24"/>
        </w:rPr>
        <w:t>[</w:t>
      </w:r>
      <w:r w:rsidR="00921A1A" w:rsidRPr="00921A1A">
        <w:rPr>
          <w:rFonts w:ascii="Times New Roman" w:hAnsi="Times New Roman" w:cs="Times New Roman"/>
          <w:sz w:val="24"/>
          <w:szCs w:val="24"/>
        </w:rPr>
        <w:t>13</w:t>
      </w:r>
      <w:r w:rsidRPr="001F5342">
        <w:rPr>
          <w:rFonts w:ascii="Times New Roman" w:hAnsi="Times New Roman" w:cs="Times New Roman"/>
          <w:sz w:val="24"/>
          <w:szCs w:val="24"/>
        </w:rPr>
        <w:t>]</w:t>
      </w:r>
      <w:r w:rsidR="00921A1A" w:rsidRPr="00921A1A">
        <w:rPr>
          <w:rFonts w:ascii="Times New Roman" w:hAnsi="Times New Roman" w:cs="Times New Roman"/>
          <w:sz w:val="24"/>
          <w:szCs w:val="24"/>
        </w:rPr>
        <w:t>);</w:t>
      </w:r>
    </w:p>
    <w:p w:rsidR="00921A1A" w:rsidRPr="00153BA9" w:rsidRDefault="0024738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ρ=ρ(x,y)</m:t>
        </m:r>
      </m:oMath>
      <w:r w:rsidR="00921A1A" w:rsidRPr="00921A1A">
        <w:rPr>
          <w:rFonts w:ascii="Times New Roman" w:hAnsi="Times New Roman" w:cs="Times New Roman"/>
          <w:sz w:val="24"/>
          <w:szCs w:val="24"/>
        </w:rPr>
        <w:t xml:space="preserve"> </w:t>
      </w:r>
      <w:r w:rsidRPr="0024738A">
        <w:rPr>
          <w:rFonts w:ascii="Times New Roman" w:hAnsi="Times New Roman" w:cs="Times New Roman"/>
          <w:sz w:val="24"/>
          <w:szCs w:val="24"/>
        </w:rPr>
        <w:t>–</w:t>
      </w:r>
      <w:r w:rsidR="00921A1A" w:rsidRPr="00921A1A">
        <w:rPr>
          <w:rFonts w:ascii="Times New Roman" w:hAnsi="Times New Roman" w:cs="Times New Roman"/>
          <w:sz w:val="24"/>
          <w:szCs w:val="24"/>
        </w:rPr>
        <w:t xml:space="preserve"> плотность легирования,</w:t>
      </w:r>
      <w:r w:rsidR="00261795" w:rsidRPr="0026179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β&gt;0</m:t>
        </m:r>
      </m:oMath>
      <w:r w:rsidR="00261795" w:rsidRPr="00261795">
        <w:rPr>
          <w:rFonts w:ascii="Times New Roman" w:hAnsi="Times New Roman" w:cs="Times New Roman"/>
          <w:sz w:val="24"/>
          <w:szCs w:val="24"/>
        </w:rPr>
        <w:t xml:space="preserve"> </w:t>
      </w:r>
      <w:r w:rsidR="00261795">
        <w:rPr>
          <w:rFonts w:ascii="Times New Roman" w:hAnsi="Times New Roman" w:cs="Times New Roman"/>
          <w:sz w:val="24"/>
          <w:szCs w:val="24"/>
        </w:rPr>
        <w:t>–</w:t>
      </w:r>
      <w:r w:rsidR="00261795" w:rsidRPr="00261795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 xml:space="preserve">некоторая постоянная  (см. </w:t>
      </w:r>
      <w:r w:rsidR="00261795" w:rsidRPr="0009732A">
        <w:rPr>
          <w:rFonts w:ascii="Times New Roman" w:hAnsi="Times New Roman" w:cs="Times New Roman"/>
          <w:sz w:val="24"/>
          <w:szCs w:val="24"/>
        </w:rPr>
        <w:t>[</w:t>
      </w:r>
      <w:r w:rsidR="00921A1A" w:rsidRPr="00921A1A">
        <w:rPr>
          <w:rFonts w:ascii="Times New Roman" w:hAnsi="Times New Roman" w:cs="Times New Roman"/>
          <w:sz w:val="24"/>
          <w:szCs w:val="24"/>
        </w:rPr>
        <w:t>13</w:t>
      </w:r>
      <w:r w:rsidR="00261795" w:rsidRPr="0009732A">
        <w:rPr>
          <w:rFonts w:ascii="Times New Roman" w:hAnsi="Times New Roman" w:cs="Times New Roman"/>
          <w:sz w:val="24"/>
          <w:szCs w:val="24"/>
        </w:rPr>
        <w:t>]</w:t>
      </w:r>
      <w:r w:rsidR="00921A1A" w:rsidRPr="00921A1A">
        <w:rPr>
          <w:rFonts w:ascii="Times New Roman" w:hAnsi="Times New Roman" w:cs="Times New Roman"/>
          <w:sz w:val="24"/>
          <w:szCs w:val="24"/>
        </w:rPr>
        <w:t>)</w:t>
      </w:r>
      <w:r w:rsidR="00261795" w:rsidRPr="0009732A">
        <w:rPr>
          <w:rFonts w:ascii="Times New Roman" w:hAnsi="Times New Roman" w:cs="Times New Roman"/>
          <w:sz w:val="24"/>
          <w:szCs w:val="24"/>
        </w:rPr>
        <w:t xml:space="preserve">. </w:t>
      </w:r>
      <w:r w:rsidR="00921A1A" w:rsidRPr="00921A1A">
        <w:rPr>
          <w:rFonts w:ascii="Times New Roman" w:hAnsi="Times New Roman" w:cs="Times New Roman"/>
          <w:sz w:val="24"/>
          <w:szCs w:val="24"/>
        </w:rPr>
        <w:t>Схематически полупроводниковый транзи</w:t>
      </w:r>
      <w:r w:rsidR="00261795">
        <w:rPr>
          <w:rFonts w:ascii="Times New Roman" w:hAnsi="Times New Roman" w:cs="Times New Roman"/>
          <w:sz w:val="24"/>
          <w:szCs w:val="24"/>
        </w:rPr>
        <w:t>стор MESFET изображен на Рис. 1</w:t>
      </w:r>
      <w:r w:rsidR="0009732A" w:rsidRPr="0009732A">
        <w:rPr>
          <w:rFonts w:ascii="Times New Roman" w:hAnsi="Times New Roman" w:cs="Times New Roman"/>
          <w:sz w:val="24"/>
          <w:szCs w:val="24"/>
        </w:rPr>
        <w:t xml:space="preserve">. </w:t>
      </w:r>
      <w:r w:rsidR="0009732A" w:rsidRPr="00921A1A">
        <w:rPr>
          <w:rFonts w:ascii="Times New Roman" w:hAnsi="Times New Roman" w:cs="Times New Roman"/>
          <w:sz w:val="24"/>
          <w:szCs w:val="24"/>
        </w:rPr>
        <w:t xml:space="preserve">Сформулируем для системы </w:t>
      </w:r>
      <w:r w:rsidR="0009732A" w:rsidRPr="0009732A">
        <w:rPr>
          <w:rFonts w:ascii="Times New Roman" w:hAnsi="Times New Roman" w:cs="Times New Roman"/>
          <w:sz w:val="24"/>
          <w:szCs w:val="24"/>
        </w:rPr>
        <w:t>(1.1)</w:t>
      </w:r>
      <w:r w:rsidR="0009732A" w:rsidRPr="00921A1A">
        <w:rPr>
          <w:rFonts w:ascii="Times New Roman" w:hAnsi="Times New Roman" w:cs="Times New Roman"/>
          <w:sz w:val="24"/>
          <w:szCs w:val="24"/>
        </w:rPr>
        <w:t xml:space="preserve">, </w:t>
      </w:r>
      <w:r w:rsidR="0009732A" w:rsidRPr="001E42B0">
        <w:rPr>
          <w:rFonts w:ascii="Times New Roman" w:hAnsi="Times New Roman" w:cs="Times New Roman"/>
          <w:sz w:val="24"/>
          <w:szCs w:val="24"/>
        </w:rPr>
        <w:t>(1.2)</w:t>
      </w:r>
      <w:r w:rsidR="0009732A" w:rsidRPr="00921A1A">
        <w:rPr>
          <w:rFonts w:ascii="Times New Roman" w:hAnsi="Times New Roman" w:cs="Times New Roman"/>
          <w:sz w:val="24"/>
          <w:szCs w:val="24"/>
        </w:rPr>
        <w:t xml:space="preserve"> следующие граничные условия </w:t>
      </w:r>
      <w:r w:rsidR="0009732A" w:rsidRPr="001E42B0">
        <w:rPr>
          <w:rFonts w:ascii="Times New Roman" w:hAnsi="Times New Roman" w:cs="Times New Roman"/>
          <w:sz w:val="24"/>
          <w:szCs w:val="24"/>
        </w:rPr>
        <w:t>([</w:t>
      </w:r>
      <w:r w:rsidR="0009732A" w:rsidRPr="00921A1A">
        <w:rPr>
          <w:rFonts w:ascii="Times New Roman" w:hAnsi="Times New Roman" w:cs="Times New Roman"/>
          <w:sz w:val="24"/>
          <w:szCs w:val="24"/>
        </w:rPr>
        <w:t>13</w:t>
      </w:r>
      <w:r w:rsidR="0009732A" w:rsidRPr="001E42B0">
        <w:rPr>
          <w:rFonts w:ascii="Times New Roman" w:hAnsi="Times New Roman" w:cs="Times New Roman"/>
          <w:sz w:val="24"/>
          <w:szCs w:val="24"/>
        </w:rPr>
        <w:t>]</w:t>
      </w:r>
      <w:r w:rsidR="0009732A" w:rsidRPr="00921A1A">
        <w:rPr>
          <w:rFonts w:ascii="Times New Roman" w:hAnsi="Times New Roman" w:cs="Times New Roman"/>
          <w:sz w:val="24"/>
          <w:szCs w:val="24"/>
        </w:rPr>
        <w:t xml:space="preserve">, </w:t>
      </w:r>
      <w:r w:rsidR="0009732A" w:rsidRPr="001E42B0">
        <w:rPr>
          <w:rFonts w:ascii="Times New Roman" w:hAnsi="Times New Roman" w:cs="Times New Roman"/>
          <w:sz w:val="24"/>
          <w:szCs w:val="24"/>
        </w:rPr>
        <w:t>[</w:t>
      </w:r>
      <w:r w:rsidR="0009732A" w:rsidRPr="00921A1A">
        <w:rPr>
          <w:rFonts w:ascii="Times New Roman" w:hAnsi="Times New Roman" w:cs="Times New Roman"/>
          <w:sz w:val="24"/>
          <w:szCs w:val="24"/>
        </w:rPr>
        <w:t>14</w:t>
      </w:r>
      <w:r w:rsidR="0009732A" w:rsidRPr="001E42B0">
        <w:rPr>
          <w:rFonts w:ascii="Times New Roman" w:hAnsi="Times New Roman" w:cs="Times New Roman"/>
          <w:sz w:val="24"/>
          <w:szCs w:val="24"/>
        </w:rPr>
        <w:t>]</w:t>
      </w:r>
      <w:r w:rsidR="0009732A" w:rsidRPr="00921A1A">
        <w:rPr>
          <w:rFonts w:ascii="Times New Roman" w:hAnsi="Times New Roman" w:cs="Times New Roman"/>
          <w:sz w:val="24"/>
          <w:szCs w:val="24"/>
        </w:rPr>
        <w:t>, см. Рис. 1):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2D1A" w:rsidTr="00CA2D1A">
        <w:tc>
          <w:tcPr>
            <w:tcW w:w="9571" w:type="dxa"/>
            <w:vAlign w:val="center"/>
          </w:tcPr>
          <w:p w:rsidR="00CA2D1A" w:rsidRDefault="00CA2D1A" w:rsidP="00BA251F">
            <w:pPr>
              <w:spacing w:beforeLines="20" w:before="48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81450" cy="1760690"/>
                  <wp:effectExtent l="19050" t="0" r="0" b="0"/>
                  <wp:docPr id="4" name="Рисунок 0" descr="Stan1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1_1.eps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720" cy="176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D1A" w:rsidTr="00CA2D1A">
        <w:tc>
          <w:tcPr>
            <w:tcW w:w="9571" w:type="dxa"/>
          </w:tcPr>
          <w:p w:rsidR="00CA2D1A" w:rsidRPr="00CA2D1A" w:rsidRDefault="00CA2D1A" w:rsidP="00BA251F">
            <w:pPr>
              <w:spacing w:beforeLines="20" w:before="48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D1A">
              <w:rPr>
                <w:rFonts w:ascii="Times New Roman" w:hAnsi="Times New Roman" w:cs="Times New Roman"/>
                <w:sz w:val="20"/>
                <w:szCs w:val="20"/>
              </w:rPr>
              <w:t xml:space="preserve">Рис.1 Схематическое изображение транзистора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MESFET</w:t>
            </w:r>
          </w:p>
        </w:tc>
      </w:tr>
    </w:tbl>
    <w:p w:rsidR="00921A1A" w:rsidRPr="00C25525" w:rsidRDefault="00921A1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725091" w:rsidRPr="00725091" w:rsidTr="00CA027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091" w:rsidRPr="00153BA9" w:rsidRDefault="00725091" w:rsidP="00BA251F">
            <w:pPr>
              <w:spacing w:beforeLines="20" w:before="48" w:after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1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при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,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0≤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и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≤1,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g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0≤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≤1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при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,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;</m:t>
                            </m:r>
                          </m:e>
                        </m:eqArr>
                      </m:e>
                    </m:eqArr>
                  </m:e>
                </m: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  <m:t>E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на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0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</m:e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</m:e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≤1;</m:t>
                        </m:r>
                      </m:e>
                    </m:eqArr>
                  </m:e>
                </m: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m:r>
              </m:oMath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на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091" w:rsidRPr="00CA027B" w:rsidRDefault="00CA027B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(1.3)</w:t>
            </w:r>
          </w:p>
        </w:tc>
      </w:tr>
    </w:tbl>
    <w:p w:rsidR="00383557" w:rsidRPr="00C25525" w:rsidRDefault="00921A1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1A">
        <w:rPr>
          <w:rFonts w:ascii="Times New Roman" w:hAnsi="Times New Roman" w:cs="Times New Roman"/>
          <w:sz w:val="24"/>
          <w:szCs w:val="24"/>
        </w:rPr>
        <w:t>и</w:t>
      </w:r>
      <w:r w:rsidRPr="004F0A90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начальные</w:t>
      </w:r>
      <w:r w:rsidRPr="004F0A90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данные</w:t>
      </w:r>
      <w:r w:rsidRPr="004F0A90">
        <w:rPr>
          <w:rFonts w:ascii="Times New Roman" w:hAnsi="Times New Roman" w:cs="Times New Roman"/>
          <w:sz w:val="24"/>
          <w:szCs w:val="24"/>
        </w:rPr>
        <w:t xml:space="preserve"> </w:t>
      </w:r>
      <w:r w:rsidRPr="00921A1A">
        <w:rPr>
          <w:rFonts w:ascii="Times New Roman" w:hAnsi="Times New Roman" w:cs="Times New Roman"/>
          <w:sz w:val="24"/>
          <w:szCs w:val="24"/>
        </w:rPr>
        <w:t>при</w:t>
      </w:r>
      <w:r w:rsidRPr="004F0A9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t=0,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4F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A1A" w:rsidRPr="00A93F33" w:rsidRDefault="00921A1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1A">
        <w:rPr>
          <w:rFonts w:ascii="Times New Roman" w:hAnsi="Times New Roman" w:cs="Times New Roman"/>
          <w:sz w:val="24"/>
          <w:szCs w:val="24"/>
        </w:rPr>
        <w:t>Здесь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=(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0&lt;x&lt;1,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0&lt;y&lt;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A93F33" w:rsidRPr="00A93F33">
        <w:rPr>
          <w:rFonts w:ascii="Times New Roman" w:hAnsi="Times New Roman" w:cs="Times New Roman"/>
          <w:sz w:val="24"/>
          <w:szCs w:val="24"/>
        </w:rPr>
        <w:t>,</w:t>
      </w:r>
    </w:p>
    <w:p w:rsidR="00921A1A" w:rsidRPr="00A4215E" w:rsidRDefault="00BA251F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,0≤x≤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≤x≤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≤x≤1</m:t>
            </m:r>
          </m:e>
        </m:d>
      </m:oMath>
      <w:r w:rsidR="00FC7B2D" w:rsidRPr="00FC7B2D">
        <w:rPr>
          <w:rFonts w:ascii="Times New Roman" w:hAnsi="Times New Roman" w:cs="Times New Roman"/>
          <w:sz w:val="24"/>
          <w:szCs w:val="24"/>
        </w:rPr>
        <w:t xml:space="preserve"> – </w:t>
      </w:r>
      <w:r w:rsidR="00921A1A" w:rsidRPr="00921A1A">
        <w:rPr>
          <w:rFonts w:ascii="Times New Roman" w:hAnsi="Times New Roman" w:cs="Times New Roman"/>
          <w:sz w:val="24"/>
          <w:szCs w:val="24"/>
        </w:rPr>
        <w:t>часть</w:t>
      </w:r>
      <w:r w:rsidR="00921A1A" w:rsidRPr="00FC7B2D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границы</w:t>
      </w:r>
      <w:r w:rsidR="00921A1A" w:rsidRPr="00FC7B2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∂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Ω </m:t>
        </m:r>
      </m:oMath>
      <w:r w:rsidR="00921A1A" w:rsidRPr="00FC7B2D">
        <w:rPr>
          <w:rFonts w:ascii="Times New Roman" w:hAnsi="Times New Roman" w:cs="Times New Roman"/>
          <w:sz w:val="24"/>
          <w:szCs w:val="24"/>
        </w:rPr>
        <w:t>(</w:t>
      </w:r>
      <w:r w:rsidR="00921A1A" w:rsidRPr="00921A1A">
        <w:rPr>
          <w:rFonts w:ascii="Times New Roman" w:hAnsi="Times New Roman" w:cs="Times New Roman"/>
          <w:sz w:val="24"/>
          <w:szCs w:val="24"/>
        </w:rPr>
        <w:t>см</w:t>
      </w:r>
      <w:r w:rsidR="00921A1A" w:rsidRPr="00FC7B2D">
        <w:rPr>
          <w:rFonts w:ascii="Times New Roman" w:hAnsi="Times New Roman" w:cs="Times New Roman"/>
          <w:sz w:val="24"/>
          <w:szCs w:val="24"/>
        </w:rPr>
        <w:t xml:space="preserve">. </w:t>
      </w:r>
      <w:r w:rsidR="00921A1A" w:rsidRPr="00921A1A">
        <w:rPr>
          <w:rFonts w:ascii="Times New Roman" w:hAnsi="Times New Roman" w:cs="Times New Roman"/>
          <w:sz w:val="24"/>
          <w:szCs w:val="24"/>
        </w:rPr>
        <w:t>Рис</w:t>
      </w:r>
      <w:r w:rsidR="00921A1A" w:rsidRPr="00A4215E">
        <w:rPr>
          <w:rFonts w:ascii="Times New Roman" w:hAnsi="Times New Roman" w:cs="Times New Roman"/>
          <w:sz w:val="24"/>
          <w:szCs w:val="24"/>
        </w:rPr>
        <w:t>.</w:t>
      </w:r>
      <w:r w:rsidR="00FC7B2D" w:rsidRPr="00A4215E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A4215E">
        <w:rPr>
          <w:rFonts w:ascii="Times New Roman" w:hAnsi="Times New Roman" w:cs="Times New Roman"/>
          <w:sz w:val="24"/>
          <w:szCs w:val="24"/>
        </w:rPr>
        <w:t xml:space="preserve">1), </w:t>
      </w:r>
    </w:p>
    <w:p w:rsidR="00921A1A" w:rsidRPr="00A4215E" w:rsidRDefault="00BA251F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∂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\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</m:oMath>
      <w:r w:rsidR="00A4215E" w:rsidRPr="00A4215E">
        <w:rPr>
          <w:rFonts w:ascii="Times New Roman" w:hAnsi="Times New Roman" w:cs="Times New Roman"/>
          <w:sz w:val="24"/>
          <w:szCs w:val="24"/>
        </w:rPr>
        <w:t xml:space="preserve"> </w:t>
      </w:r>
      <w:r w:rsidR="00A4215E">
        <w:rPr>
          <w:rFonts w:ascii="Times New Roman" w:hAnsi="Times New Roman" w:cs="Times New Roman"/>
          <w:b/>
          <w:sz w:val="24"/>
          <w:szCs w:val="24"/>
        </w:rPr>
        <w:t>l</w:t>
      </w:r>
      <w:r w:rsidR="00A4215E" w:rsidRPr="00A4215E">
        <w:rPr>
          <w:rFonts w:ascii="Times New Roman" w:hAnsi="Times New Roman" w:cs="Times New Roman"/>
          <w:sz w:val="24"/>
          <w:szCs w:val="24"/>
        </w:rPr>
        <w:t xml:space="preserve"> – единичный</w:t>
      </w:r>
      <w:r w:rsidR="00A4215E">
        <w:rPr>
          <w:rFonts w:ascii="Times New Roman" w:hAnsi="Times New Roman" w:cs="Times New Roman"/>
          <w:sz w:val="24"/>
          <w:szCs w:val="24"/>
        </w:rPr>
        <w:t xml:space="preserve"> </w:t>
      </w:r>
      <w:r w:rsidR="00A4215E" w:rsidRPr="00921A1A">
        <w:rPr>
          <w:rFonts w:ascii="Times New Roman" w:hAnsi="Times New Roman" w:cs="Times New Roman"/>
          <w:sz w:val="24"/>
          <w:szCs w:val="24"/>
        </w:rPr>
        <w:t>вектор внешней нормали к границе</w:t>
      </w:r>
      <w:r w:rsidR="00A4215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∂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Ω,</m:t>
        </m:r>
      </m:oMath>
      <w:r w:rsidR="00A4215E" w:rsidRPr="00A4215E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="00A4215E">
        <w:rPr>
          <w:rFonts w:ascii="Times New Roman" w:hAnsi="Times New Roman" w:cs="Times New Roman"/>
          <w:sz w:val="24"/>
          <w:szCs w:val="24"/>
        </w:rPr>
        <w:t>некоторые постоянные [14].</w:t>
      </w:r>
      <w:r w:rsidR="00A4215E" w:rsidRPr="00A421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21A1A" w:rsidRPr="00921A1A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="00921A1A" w:rsidRPr="00921A1A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921A1A" w:rsidRPr="00921A1A">
        <w:rPr>
          <w:rFonts w:ascii="Times New Roman" w:hAnsi="Times New Roman" w:cs="Times New Roman"/>
          <w:sz w:val="24"/>
          <w:szCs w:val="24"/>
        </w:rPr>
        <w:t xml:space="preserve"> носит</w:t>
      </w:r>
      <w:r w:rsidR="00A4215E" w:rsidRPr="00EC0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A1A" w:rsidRPr="00921A1A">
        <w:rPr>
          <w:rFonts w:ascii="Times New Roman" w:hAnsi="Times New Roman" w:cs="Times New Roman"/>
          <w:sz w:val="24"/>
          <w:szCs w:val="24"/>
        </w:rPr>
        <w:t>название напряжения смещения.</w:t>
      </w:r>
    </w:p>
    <w:p w:rsidR="00921A1A" w:rsidRPr="00921A1A" w:rsidRDefault="00921A1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31" w:rsidRPr="00153BA9" w:rsidRDefault="00921A1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1A">
        <w:rPr>
          <w:rFonts w:ascii="Times New Roman" w:hAnsi="Times New Roman" w:cs="Times New Roman"/>
          <w:sz w:val="24"/>
          <w:szCs w:val="24"/>
        </w:rPr>
        <w:t>Кусочно-постоянная функция</w:t>
      </w:r>
      <w:proofErr w:type="gramStart"/>
      <w:r w:rsidRPr="00921A1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ρ(x,y)</m:t>
        </m:r>
      </m:oMath>
      <w:r w:rsidR="00EC070B" w:rsidRPr="00EC0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End"/>
      <w:r w:rsidRPr="00921A1A">
        <w:rPr>
          <w:rFonts w:ascii="Times New Roman" w:hAnsi="Times New Roman" w:cs="Times New Roman"/>
          <w:sz w:val="24"/>
          <w:szCs w:val="24"/>
        </w:rPr>
        <w:t>функция</w:t>
      </w:r>
      <w:proofErr w:type="spellEnd"/>
      <w:r w:rsidRPr="00921A1A">
        <w:rPr>
          <w:rFonts w:ascii="Times New Roman" w:hAnsi="Times New Roman" w:cs="Times New Roman"/>
          <w:sz w:val="24"/>
          <w:szCs w:val="24"/>
        </w:rPr>
        <w:t xml:space="preserve"> легирования, определяется так</w:t>
      </w:r>
      <w:r w:rsidR="00153BA9" w:rsidRPr="00153B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3F7C31" w:rsidTr="003F7C3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C31" w:rsidRPr="00C25525" w:rsidRDefault="003F7C31" w:rsidP="00BA251F">
            <w:pPr>
              <w:spacing w:beforeLines="20" w:before="48" w:after="2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∈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Ω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                                                    </m:t>
                        </m:r>
                      </m:e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δ</m:t>
                            </m:r>
                          </m:e>
                        </m:acc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(постоянная, 0&lt;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δ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≤1),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x,y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∈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Ω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\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Ω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C31" w:rsidRPr="003F7C31" w:rsidRDefault="003F7C31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(1.4)</w:t>
            </w:r>
          </w:p>
        </w:tc>
      </w:tr>
    </w:tbl>
    <w:p w:rsidR="00921A1A" w:rsidRDefault="00921A1A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1A1A">
        <w:rPr>
          <w:rFonts w:ascii="Times New Roman" w:hAnsi="Times New Roman" w:cs="Times New Roman"/>
          <w:sz w:val="24"/>
          <w:szCs w:val="24"/>
        </w:rPr>
        <w:t xml:space="preserve">где подмножество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</m:oMath>
    </w:p>
    <w:p w:rsidR="003F7C31" w:rsidRDefault="00BA251F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∪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644DD5" w:rsidRPr="00153BA9" w:rsidRDefault="005D0F92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425787">
        <w:rPr>
          <w:rFonts w:ascii="Times New Roman" w:hAnsi="Times New Roman" w:cs="Times New Roman"/>
          <w:sz w:val="24"/>
          <w:szCs w:val="24"/>
        </w:rPr>
        <w:t xml:space="preserve">В </w:t>
      </w:r>
      <w:r w:rsidRPr="005D0F92">
        <w:rPr>
          <w:rFonts w:ascii="Times New Roman" w:hAnsi="Times New Roman" w:cs="Times New Roman"/>
          <w:sz w:val="24"/>
          <w:szCs w:val="24"/>
        </w:rPr>
        <w:t xml:space="preserve">стационарном случае исходная проблема </w:t>
      </w:r>
      <w:r w:rsidR="00425787" w:rsidRPr="00425787">
        <w:rPr>
          <w:rFonts w:ascii="Times New Roman" w:hAnsi="Times New Roman" w:cs="Times New Roman"/>
          <w:sz w:val="24"/>
          <w:szCs w:val="24"/>
        </w:rPr>
        <w:t>(</w:t>
      </w:r>
      <w:r w:rsidRPr="005D0F92">
        <w:rPr>
          <w:rFonts w:ascii="Times New Roman" w:hAnsi="Times New Roman" w:cs="Times New Roman"/>
          <w:sz w:val="24"/>
          <w:szCs w:val="24"/>
        </w:rPr>
        <w:t>1.1</w:t>
      </w:r>
      <w:r w:rsidR="00425787" w:rsidRPr="00425787">
        <w:rPr>
          <w:rFonts w:ascii="Times New Roman" w:hAnsi="Times New Roman" w:cs="Times New Roman"/>
          <w:sz w:val="24"/>
          <w:szCs w:val="24"/>
        </w:rPr>
        <w:t>)</w:t>
      </w:r>
      <w:r w:rsidRPr="005D0F92">
        <w:rPr>
          <w:rFonts w:ascii="Times New Roman" w:hAnsi="Times New Roman" w:cs="Times New Roman"/>
          <w:sz w:val="24"/>
          <w:szCs w:val="24"/>
        </w:rPr>
        <w:t>-</w:t>
      </w:r>
      <w:r w:rsidR="00425787" w:rsidRPr="00425787">
        <w:rPr>
          <w:rFonts w:ascii="Times New Roman" w:hAnsi="Times New Roman" w:cs="Times New Roman"/>
          <w:sz w:val="24"/>
          <w:szCs w:val="24"/>
        </w:rPr>
        <w:t>(</w:t>
      </w:r>
      <w:r w:rsidRPr="005D0F92">
        <w:rPr>
          <w:rFonts w:ascii="Times New Roman" w:hAnsi="Times New Roman" w:cs="Times New Roman"/>
          <w:sz w:val="24"/>
          <w:szCs w:val="24"/>
        </w:rPr>
        <w:t>1.3</w:t>
      </w:r>
      <w:r w:rsidR="00425787" w:rsidRPr="00425787">
        <w:rPr>
          <w:rFonts w:ascii="Times New Roman" w:hAnsi="Times New Roman" w:cs="Times New Roman"/>
          <w:sz w:val="24"/>
          <w:szCs w:val="24"/>
        </w:rPr>
        <w:t>)</w:t>
      </w:r>
      <w:r w:rsidRPr="005D0F92">
        <w:rPr>
          <w:rFonts w:ascii="Times New Roman" w:hAnsi="Times New Roman" w:cs="Times New Roman"/>
          <w:sz w:val="24"/>
          <w:szCs w:val="24"/>
        </w:rPr>
        <w:t xml:space="preserve"> сводится к решению эллиптической  системы</w:t>
      </w:r>
      <w:r w:rsidR="00425787" w:rsidRPr="00425787">
        <w:rPr>
          <w:rFonts w:ascii="Times New Roman" w:hAnsi="Times New Roman" w:cs="Times New Roman"/>
          <w:sz w:val="24"/>
          <w:szCs w:val="24"/>
        </w:rPr>
        <w:t xml:space="preserve"> </w:t>
      </w:r>
      <w:r w:rsidR="00925858">
        <w:rPr>
          <w:rFonts w:ascii="Times New Roman" w:hAnsi="Times New Roman" w:cs="Times New Roman"/>
          <w:sz w:val="24"/>
          <w:szCs w:val="24"/>
        </w:rPr>
        <w:t>уравнений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644DD5" w:rsidTr="00644DD5">
        <w:tc>
          <w:tcPr>
            <w:tcW w:w="8755" w:type="dxa"/>
            <w:vAlign w:val="center"/>
          </w:tcPr>
          <w:p w:rsidR="00644DD5" w:rsidRPr="00644DD5" w:rsidRDefault="00644DD5" w:rsidP="00BA251F">
            <w:pPr>
              <w:spacing w:beforeLines="20" w:before="48"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∆σ</m:t>
                </m:r>
                <m:r>
                  <m:rPr>
                    <m:aln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∇σ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∇σ,∇χ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∇σ,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∇χ,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+bcσ,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∆χ=-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∇χ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∇σ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∇σ,∇χ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∇σ,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∇χ,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e>
                  <m:sup/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1+σ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χ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-ρ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+ncσ,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∆φ</m:t>
                </m:r>
                <m:r>
                  <m:rPr>
                    <m:aln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=β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χ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-ρ</m:t>
                    </m:r>
                  </m:e>
                </m:d>
              </m:oMath>
            </m:oMathPara>
          </w:p>
        </w:tc>
        <w:tc>
          <w:tcPr>
            <w:tcW w:w="816" w:type="dxa"/>
            <w:vAlign w:val="center"/>
          </w:tcPr>
          <w:p w:rsidR="00644DD5" w:rsidRDefault="00644DD5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(1.5)</w:t>
            </w:r>
          </w:p>
        </w:tc>
      </w:tr>
    </w:tbl>
    <w:p w:rsidR="005D0F92" w:rsidRPr="00DB3FD5" w:rsidRDefault="005D0F92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92">
        <w:rPr>
          <w:rFonts w:ascii="Times New Roman" w:hAnsi="Times New Roman" w:cs="Times New Roman"/>
          <w:sz w:val="24"/>
          <w:szCs w:val="24"/>
        </w:rPr>
        <w:t>с несколько измене</w:t>
      </w:r>
      <w:r w:rsidR="00644DD5">
        <w:rPr>
          <w:rFonts w:ascii="Times New Roman" w:hAnsi="Times New Roman" w:cs="Times New Roman"/>
          <w:sz w:val="24"/>
          <w:szCs w:val="24"/>
        </w:rPr>
        <w:t xml:space="preserve">нными по сравнению с </w:t>
      </w:r>
      <w:r w:rsidR="00644DD5" w:rsidRPr="00644DD5">
        <w:rPr>
          <w:rFonts w:ascii="Times New Roman" w:hAnsi="Times New Roman" w:cs="Times New Roman"/>
          <w:sz w:val="24"/>
          <w:szCs w:val="24"/>
        </w:rPr>
        <w:t>(</w:t>
      </w:r>
      <w:r w:rsidRPr="005D0F92">
        <w:rPr>
          <w:rFonts w:ascii="Times New Roman" w:hAnsi="Times New Roman" w:cs="Times New Roman"/>
          <w:sz w:val="24"/>
          <w:szCs w:val="24"/>
        </w:rPr>
        <w:t>1.3</w:t>
      </w:r>
      <w:r w:rsidR="00644DD5" w:rsidRPr="00644DD5">
        <w:rPr>
          <w:rFonts w:ascii="Times New Roman" w:hAnsi="Times New Roman" w:cs="Times New Roman"/>
          <w:sz w:val="24"/>
          <w:szCs w:val="24"/>
        </w:rPr>
        <w:t>)</w:t>
      </w:r>
      <w:r w:rsidRPr="005D0F92">
        <w:rPr>
          <w:rFonts w:ascii="Times New Roman" w:hAnsi="Times New Roman" w:cs="Times New Roman"/>
          <w:sz w:val="24"/>
          <w:szCs w:val="24"/>
        </w:rPr>
        <w:t xml:space="preserve"> граничными условиями: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301F25" w:rsidTr="00301F25">
        <w:tc>
          <w:tcPr>
            <w:tcW w:w="8188" w:type="dxa"/>
          </w:tcPr>
          <w:p w:rsidR="00301F25" w:rsidRPr="001E42B0" w:rsidRDefault="00301F25" w:rsidP="00BA251F">
            <w:pPr>
              <w:spacing w:beforeLines="20" w:before="48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χ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0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при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,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0≤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и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≤1,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ln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g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при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,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≤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;                  </m:t>
                            </m:r>
                          </m:e>
                        </m:eqArr>
                      </m:e>
                    </m:eqArr>
                  </m:e>
                </m:d>
              </m:oMath>
            </m:oMathPara>
          </w:p>
          <w:p w:rsidR="00301F25" w:rsidRPr="00C25525" w:rsidRDefault="00301F25" w:rsidP="00BA251F">
            <w:pPr>
              <w:spacing w:beforeLines="20" w:before="48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0 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на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301F25" w:rsidRPr="00301F25" w:rsidRDefault="00301F25" w:rsidP="00BA251F">
            <w:pPr>
              <w:spacing w:beforeLines="20" w:before="48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0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</m:e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</m:e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при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≤1;</m:t>
                        </m:r>
                      </m:e>
                    </m:eqArr>
                  </m:e>
                </m:d>
              </m:oMath>
            </m:oMathPara>
          </w:p>
          <w:p w:rsidR="00301F25" w:rsidRPr="00301F25" w:rsidRDefault="00BA251F" w:rsidP="00BA251F">
            <w:pPr>
              <w:spacing w:beforeLines="20" w:before="48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∇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на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301F25" w:rsidRPr="00C25525" w:rsidRDefault="00301F25" w:rsidP="00BA251F">
            <w:pPr>
              <w:spacing w:beforeLines="20" w:before="48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301F25" w:rsidRPr="00301F25" w:rsidRDefault="00301F25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(1.6)</w:t>
            </w:r>
          </w:p>
        </w:tc>
      </w:tr>
    </w:tbl>
    <w:p w:rsidR="00DA5127" w:rsidRPr="00DA5127" w:rsidRDefault="00DA5127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Замечание. </w:t>
      </w:r>
      <w:r w:rsidRPr="00DA5127">
        <w:rPr>
          <w:rFonts w:ascii="Times New Roman" w:hAnsi="Times New Roman" w:cs="Times New Roman"/>
          <w:sz w:val="24"/>
          <w:szCs w:val="24"/>
        </w:rPr>
        <w:t xml:space="preserve">Исследование множества решений задачи </w:t>
      </w:r>
      <w:r>
        <w:rPr>
          <w:rFonts w:ascii="Times New Roman" w:hAnsi="Times New Roman" w:cs="Times New Roman"/>
          <w:sz w:val="24"/>
          <w:szCs w:val="24"/>
        </w:rPr>
        <w:t>(1.</w:t>
      </w:r>
      <w:r w:rsidRPr="00DA5127">
        <w:rPr>
          <w:rFonts w:ascii="Times New Roman" w:hAnsi="Times New Roman" w:cs="Times New Roman"/>
          <w:sz w:val="24"/>
          <w:szCs w:val="24"/>
        </w:rPr>
        <w:t xml:space="preserve">5), (1.6) принципиально важно при обосновании того, что предложенная модель адекватно описывает процесс переноса зарядов в полупроводниках. </w:t>
      </w:r>
      <w:proofErr w:type="gramStart"/>
      <w:r w:rsidRPr="00DA5127">
        <w:rPr>
          <w:rFonts w:ascii="Times New Roman" w:hAnsi="Times New Roman" w:cs="Times New Roman"/>
          <w:sz w:val="24"/>
          <w:szCs w:val="24"/>
        </w:rPr>
        <w:t xml:space="preserve">Так, в частности, из физических соображений следует, что после снятия напряжения смещения (это соответствует случаю, когда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</m:t>
        </m:r>
      </m:oMath>
      <w:r w:rsidRPr="00DA512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=0 </m:t>
        </m:r>
      </m:oMath>
      <w:r w:rsidRPr="00DA512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63703" w:rsidRPr="0004644B" w:rsidRDefault="00DA5127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27">
        <w:rPr>
          <w:rFonts w:ascii="Times New Roman" w:hAnsi="Times New Roman" w:cs="Times New Roman"/>
          <w:sz w:val="24"/>
          <w:szCs w:val="24"/>
        </w:rPr>
        <w:t xml:space="preserve">граничных </w:t>
      </w:r>
      <w:proofErr w:type="gramStart"/>
      <w:r w:rsidRPr="00DA5127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A5127">
        <w:rPr>
          <w:rFonts w:ascii="Times New Roman" w:hAnsi="Times New Roman" w:cs="Times New Roman"/>
          <w:sz w:val="24"/>
          <w:szCs w:val="24"/>
        </w:rPr>
        <w:t xml:space="preserve"> (1.6)) система через определенное время должна перейти в состо</w:t>
      </w:r>
      <w:r>
        <w:rPr>
          <w:rFonts w:ascii="Times New Roman" w:hAnsi="Times New Roman" w:cs="Times New Roman"/>
          <w:sz w:val="24"/>
          <w:szCs w:val="24"/>
        </w:rPr>
        <w:t>яние равновесия (так называемое</w:t>
      </w:r>
      <w:r w:rsidRPr="00DA5127">
        <w:rPr>
          <w:rFonts w:ascii="Times New Roman" w:hAnsi="Times New Roman" w:cs="Times New Roman"/>
          <w:sz w:val="24"/>
          <w:szCs w:val="24"/>
        </w:rPr>
        <w:t xml:space="preserve"> состояние глобального термодинамического равновесия). А, следовательно, решение проблемы (1.1)-(1.3)</w:t>
      </w:r>
      <w:r>
        <w:rPr>
          <w:rFonts w:ascii="Times New Roman" w:hAnsi="Times New Roman" w:cs="Times New Roman"/>
          <w:sz w:val="24"/>
          <w:szCs w:val="24"/>
        </w:rPr>
        <w:t xml:space="preserve"> с данными</w:t>
      </w:r>
      <w:r w:rsidRPr="00DA5127">
        <w:rPr>
          <w:rFonts w:ascii="Times New Roman" w:hAnsi="Times New Roman" w:cs="Times New Roman"/>
          <w:sz w:val="24"/>
          <w:szCs w:val="24"/>
        </w:rPr>
        <w:t xml:space="preserve"> граничными условиями и произвольными начальными данными с возрастанием времени к бесконечности</w:t>
      </w:r>
      <w:r>
        <w:rPr>
          <w:rFonts w:ascii="Times New Roman" w:hAnsi="Times New Roman" w:cs="Times New Roman"/>
          <w:sz w:val="24"/>
          <w:szCs w:val="24"/>
        </w:rPr>
        <w:t xml:space="preserve"> должно стремиться к выбранному</w:t>
      </w:r>
      <w:r w:rsidRPr="00DA5127">
        <w:rPr>
          <w:rFonts w:ascii="Times New Roman" w:hAnsi="Times New Roman" w:cs="Times New Roman"/>
          <w:sz w:val="24"/>
          <w:szCs w:val="24"/>
        </w:rPr>
        <w:t xml:space="preserve"> стационарному решению.</w:t>
      </w:r>
    </w:p>
    <w:p w:rsidR="0004644B" w:rsidRPr="0004644B" w:rsidRDefault="0004644B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FB9" w:rsidRPr="009D78BE" w:rsidRDefault="004F7FB9" w:rsidP="00BA251F">
      <w:pPr>
        <w:spacing w:beforeLines="20" w:before="48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результаты</w:t>
      </w:r>
    </w:p>
    <w:p w:rsidR="004F7FB9" w:rsidRPr="00DB3FD5" w:rsidRDefault="004F7FB9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85B">
        <w:rPr>
          <w:rFonts w:ascii="Times New Roman" w:hAnsi="Times New Roman" w:cs="Times New Roman"/>
          <w:sz w:val="24"/>
          <w:szCs w:val="24"/>
        </w:rPr>
        <w:t>Определим сначала вектор</w:t>
      </w:r>
    </w:p>
    <w:p w:rsidR="00720FA3" w:rsidRPr="00DB3FD5" w:rsidRDefault="00720FA3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5B" w:rsidRPr="00DB3FD5" w:rsidRDefault="009F185B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σ,χ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|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∇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σ|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σ,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χ)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|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∇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χ|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|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∇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σ|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σ,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χ)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567507" w:rsidRPr="00567507" w:rsidRDefault="00720FA3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Тогда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7507" w:rsidTr="00567507">
        <w:tc>
          <w:tcPr>
            <w:tcW w:w="4785" w:type="dxa"/>
            <w:vAlign w:val="center"/>
          </w:tcPr>
          <w:p w:rsidR="00567507" w:rsidRDefault="00BA251F" w:rsidP="00BA251F">
            <w:pPr>
              <w:spacing w:beforeLines="20" w:before="48"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σ,χ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  <w:r w:rsidR="00153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567507" w:rsidRDefault="00567507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(2.1)</w:t>
            </w:r>
          </w:p>
        </w:tc>
      </w:tr>
    </w:tbl>
    <w:p w:rsidR="00720FA3" w:rsidRPr="00567507" w:rsidRDefault="00720FA3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Pr="0072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FA3" w:rsidRDefault="00720FA3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p=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χ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:rsidR="00567507" w:rsidRPr="00DB3FD5" w:rsidRDefault="00720FA3" w:rsidP="00BA251F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DB3FD5" w:rsidRDefault="00BA251F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̃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max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d>
                                        <m:dPr>
                                          <m:begChr m:val="|"/>
                                          <m:endChr m:val="|"/>
                                          <m:shp m:val="match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-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b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bSup>
                                            </m:e>
                                          </m:rad>
                                        </m:e>
                                      </m: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d>
                                        <m:dPr>
                                          <m:begChr m:val=""/>
                                          <m:endChr m:val="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+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b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bSup>
                                            </m:e>
                                          </m:rad>
                                        </m:e>
                                      </m: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</m:e>
                    <m:sup/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max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-1-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(b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+1)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+</m:t>
                                          </m:r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bSup>
                                        </m:e>
                                      </m:rad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"/>
                                      <m:endChr m:val="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-1+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(b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+1)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+</m:t>
                                          </m:r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bSup>
                                        </m:e>
                                      </m:rad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1/2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8F37D4" w:rsidRDefault="008F37D4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Обозначим</w:t>
      </w:r>
    </w:p>
    <w:p w:rsidR="008F37D4" w:rsidRDefault="008F37D4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</m:acc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|δ|≤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</m:acc>
                </m:lim>
              </m:limLow>
            </m:fName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δ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e>
          </m:func>
        </m:oMath>
      </m:oMathPara>
    </w:p>
    <w:p w:rsidR="005524AD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Пусть выполнено следующее соотношение: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24AD" w:rsidTr="00C1054C">
        <w:tc>
          <w:tcPr>
            <w:tcW w:w="4785" w:type="dxa"/>
            <w:vAlign w:val="center"/>
          </w:tcPr>
          <w:p w:rsidR="005524AD" w:rsidRPr="00C1054C" w:rsidRDefault="005524AD" w:rsidP="00BA251F">
            <w:pPr>
              <w:spacing w:beforeLines="20" w:before="48"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&lt;1</m:t>
              </m:r>
              <m:r>
                <m:rPr>
                  <m:nor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при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&lt;1.</m:t>
              </m:r>
            </m:oMath>
            <w:r w:rsidR="00C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5524AD" w:rsidRDefault="005524AD" w:rsidP="00BA251F">
            <w:pPr>
              <w:spacing w:beforeLines="20" w:before="48" w:after="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(2.2)</w:t>
            </w:r>
          </w:p>
        </w:tc>
      </w:tr>
    </w:tbl>
    <w:p w:rsidR="005524AD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 w:rsidRPr="005524AD">
        <w:rPr>
          <w:rFonts w:ascii="Times New Roman" w:hAnsi="Times New Roman" w:cs="Times New Roman"/>
          <w:sz w:val="24"/>
          <w:szCs w:val="24"/>
        </w:rPr>
        <w:t xml:space="preserve">Как обычно,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4AD">
        <w:rPr>
          <w:rFonts w:ascii="Times New Roman" w:hAnsi="Times New Roman" w:cs="Times New Roman"/>
          <w:sz w:val="24"/>
          <w:szCs w:val="24"/>
        </w:rPr>
        <w:t>символы для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пространств Гельдера и Соболева соответственно.</w:t>
      </w:r>
    </w:p>
    <w:p w:rsidR="005524AD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Справедливы утверждения.</w:t>
      </w:r>
    </w:p>
    <w:p w:rsidR="00146ED1" w:rsidRDefault="00146ED1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Теорема 1. </w:t>
      </w:r>
      <w:r>
        <w:rPr>
          <w:rFonts w:ascii="Times New Roman" w:hAnsi="Times New Roman" w:cs="Times New Roman"/>
          <w:sz w:val="24"/>
          <w:szCs w:val="24"/>
        </w:rPr>
        <w:t xml:space="preserve">Предположим, 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(σ,χ)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⊺</m:t>
                    </m:r>
                  </m:sup>
                </m:sSup>
              </m:e>
            </m:d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sub>
        </m:sSub>
        <m:r>
          <w:rPr>
            <w:rFonts w:ascii="Cambria Math" w:hAnsi="Cambria Math" w:cs="Times New Roman"/>
            <w:sz w:val="24"/>
            <w:szCs w:val="24"/>
          </w:rPr>
          <m:t>≤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acc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&lt;1)</m:t>
        </m:r>
      </m:oMath>
      <w:r w:rsidR="00DD0D7F" w:rsidRPr="00DD0D7F">
        <w:rPr>
          <w:rFonts w:ascii="Times New Roman" w:hAnsi="Times New Roman" w:cs="Times New Roman"/>
          <w:sz w:val="24"/>
          <w:szCs w:val="24"/>
        </w:rPr>
        <w:t xml:space="preserve"> и верно неравенство (2.2). </w:t>
      </w:r>
      <w:r w:rsidR="00DD0D7F">
        <w:rPr>
          <w:rFonts w:ascii="Times New Roman" w:hAnsi="Times New Roman" w:cs="Times New Roman"/>
          <w:sz w:val="24"/>
          <w:szCs w:val="24"/>
        </w:rPr>
        <w:t>Тогда ограниченное обобщенное решение</w:t>
      </w:r>
      <w:proofErr w:type="gramStart"/>
      <w:r w:rsidR="00DD0D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(φ,σ,χ)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⊺</m:t>
            </m:r>
          </m:sup>
        </m:sSup>
      </m:oMath>
      <w:r w:rsidR="00DD0D7F" w:rsidRPr="00203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D0D7F" w:rsidRPr="00203E5C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772ACC">
        <w:rPr>
          <w:rFonts w:ascii="Times New Roman" w:hAnsi="Times New Roman" w:cs="Times New Roman"/>
          <w:sz w:val="24"/>
          <w:szCs w:val="24"/>
        </w:rPr>
        <w:t>(1.5)</w:t>
      </w:r>
      <w:r w:rsidR="00B05F17">
        <w:rPr>
          <w:rFonts w:ascii="Times New Roman" w:hAnsi="Times New Roman" w:cs="Times New Roman"/>
          <w:sz w:val="24"/>
          <w:szCs w:val="24"/>
        </w:rPr>
        <w:t xml:space="preserve">, </w:t>
      </w:r>
      <w:r w:rsidR="00772ACC">
        <w:rPr>
          <w:rFonts w:ascii="Times New Roman" w:hAnsi="Times New Roman" w:cs="Times New Roman"/>
          <w:sz w:val="24"/>
          <w:szCs w:val="24"/>
        </w:rPr>
        <w:t xml:space="preserve">(1.6) </w:t>
      </w:r>
      <w:proofErr w:type="spellStart"/>
      <w:r w:rsidR="00772ACC">
        <w:rPr>
          <w:rFonts w:ascii="Times New Roman" w:hAnsi="Times New Roman" w:cs="Times New Roman"/>
          <w:sz w:val="24"/>
          <w:szCs w:val="24"/>
        </w:rPr>
        <w:t>принадежит</w:t>
      </w:r>
      <w:proofErr w:type="spellEnd"/>
      <w:r w:rsidR="00772ACC">
        <w:rPr>
          <w:rFonts w:ascii="Times New Roman" w:hAnsi="Times New Roman" w:cs="Times New Roman"/>
          <w:sz w:val="24"/>
          <w:szCs w:val="24"/>
        </w:rPr>
        <w:t xml:space="preserve"> пересечению пространств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1+α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∩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  <m:r>
              <w:rPr>
                <w:rFonts w:ascii="Cambria Math" w:hAnsi="Cambria Math" w:cs="Times New Roman"/>
                <w:sz w:val="24"/>
                <w:szCs w:val="24"/>
              </w:rPr>
              <m:t>))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0&lt;α&lt;1.</m:t>
        </m:r>
      </m:oMath>
      <w:r w:rsidR="00203E5C">
        <w:rPr>
          <w:rFonts w:ascii="Times New Roman" w:hAnsi="Times New Roman" w:cs="Times New Roman"/>
          <w:sz w:val="24"/>
          <w:szCs w:val="24"/>
        </w:rPr>
        <w:t xml:space="preserve"> При этом справедлива оценка</w:t>
      </w:r>
    </w:p>
    <w:p w:rsidR="00AF2860" w:rsidRPr="00AF2860" w:rsidRDefault="00BA251F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φ,σ,χ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⊺</m:t>
                      </m:r>
                    </m:sup>
                  </m:sSup>
                </m:e>
              </m:d>
            </m:e>
            <m: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1+α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</m:acc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,ε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  <w:bookmarkStart w:id="0" w:name="_GoBack"/>
      <w:bookmarkEnd w:id="0"/>
    </w:p>
    <w:p w:rsidR="00AF2860" w:rsidRDefault="00AF2860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,ε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AF286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ε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AF28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860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860">
        <w:rPr>
          <w:rFonts w:ascii="Times New Roman" w:hAnsi="Times New Roman" w:cs="Times New Roman"/>
          <w:sz w:val="24"/>
          <w:szCs w:val="24"/>
        </w:rPr>
        <w:t>постоянные.</w:t>
      </w:r>
    </w:p>
    <w:p w:rsidR="00AF2860" w:rsidRDefault="00AF2860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 w:rsidRPr="00AF2860">
        <w:rPr>
          <w:rFonts w:ascii="Times New Roman" w:hAnsi="Times New Roman" w:cs="Times New Roman"/>
          <w:b/>
          <w:sz w:val="24"/>
          <w:szCs w:val="24"/>
        </w:rPr>
        <w:t xml:space="preserve">Теорема 2. </w:t>
      </w:r>
      <w:r>
        <w:rPr>
          <w:rFonts w:ascii="Times New Roman" w:hAnsi="Times New Roman" w:cs="Times New Roman"/>
          <w:sz w:val="24"/>
          <w:szCs w:val="24"/>
        </w:rPr>
        <w:t>Пусть выполнено неравенство (2.</w:t>
      </w:r>
      <w:r w:rsidR="00B05F17">
        <w:rPr>
          <w:rFonts w:ascii="Times New Roman" w:hAnsi="Times New Roman" w:cs="Times New Roman"/>
          <w:sz w:val="24"/>
          <w:szCs w:val="24"/>
        </w:rPr>
        <w:t>2). Тог</w:t>
      </w:r>
      <w:r w:rsidR="00FE355E">
        <w:rPr>
          <w:rFonts w:ascii="Times New Roman" w:hAnsi="Times New Roman" w:cs="Times New Roman"/>
          <w:sz w:val="24"/>
          <w:szCs w:val="24"/>
        </w:rPr>
        <w:t>д</w:t>
      </w:r>
      <w:r w:rsidR="00B05F17">
        <w:rPr>
          <w:rFonts w:ascii="Times New Roman" w:hAnsi="Times New Roman" w:cs="Times New Roman"/>
          <w:sz w:val="24"/>
          <w:szCs w:val="24"/>
        </w:rPr>
        <w:t>а смешанная задача (1.5)</w:t>
      </w:r>
      <w:r w:rsidR="00B05F17" w:rsidRPr="00E16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(1.6) имеет решение 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1+α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∩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  <m:r>
              <w:rPr>
                <w:rFonts w:ascii="Cambria Math" w:hAnsi="Cambria Math" w:cs="Times New Roman"/>
                <w:sz w:val="24"/>
                <w:szCs w:val="24"/>
              </w:rPr>
              <m:t>))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0&lt;α&lt;1</m:t>
        </m:r>
      </m:oMath>
      <w:r>
        <w:rPr>
          <w:rFonts w:ascii="Times New Roman" w:hAnsi="Times New Roman" w:cs="Times New Roman"/>
          <w:sz w:val="24"/>
          <w:szCs w:val="24"/>
        </w:rPr>
        <w:t xml:space="preserve"> – некоторый параметр. При соблюдении определенного дополнительного условия такое решение единственно.</w:t>
      </w:r>
    </w:p>
    <w:p w:rsidR="00B05F17" w:rsidRDefault="00B05F17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5F17">
        <w:rPr>
          <w:rFonts w:ascii="Times New Roman" w:hAnsi="Times New Roman" w:cs="Times New Roman"/>
          <w:sz w:val="24"/>
          <w:szCs w:val="24"/>
        </w:rPr>
        <w:t>Настоящая работа выполнена при поддержке РФФИ (код проек</w:t>
      </w:r>
      <w:r w:rsidR="00C1054C">
        <w:rPr>
          <w:rFonts w:ascii="Times New Roman" w:hAnsi="Times New Roman" w:cs="Times New Roman"/>
          <w:sz w:val="24"/>
          <w:szCs w:val="24"/>
        </w:rPr>
        <w:t>т</w:t>
      </w:r>
      <w:r w:rsidRPr="00B05F17">
        <w:rPr>
          <w:rFonts w:ascii="Times New Roman" w:hAnsi="Times New Roman" w:cs="Times New Roman"/>
          <w:sz w:val="24"/>
          <w:szCs w:val="24"/>
        </w:rPr>
        <w:t>а 10-01-00320-а), СО РАН (междисциплинарный проект № 91, 2009-201</w:t>
      </w:r>
      <w:r w:rsidR="00C105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1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05F17">
        <w:rPr>
          <w:rFonts w:ascii="Times New Roman" w:hAnsi="Times New Roman" w:cs="Times New Roman"/>
          <w:sz w:val="24"/>
          <w:szCs w:val="24"/>
        </w:rPr>
        <w:t>.), а также в ходе реализации программ Министерства обр</w:t>
      </w:r>
      <w:r w:rsidR="00C25525">
        <w:rPr>
          <w:rFonts w:ascii="Times New Roman" w:hAnsi="Times New Roman" w:cs="Times New Roman"/>
          <w:sz w:val="24"/>
          <w:szCs w:val="24"/>
        </w:rPr>
        <w:t>азования Российской Федерации "</w:t>
      </w:r>
      <w:r w:rsidRPr="00B05F17">
        <w:rPr>
          <w:rFonts w:ascii="Times New Roman" w:hAnsi="Times New Roman" w:cs="Times New Roman"/>
          <w:sz w:val="24"/>
          <w:szCs w:val="24"/>
        </w:rPr>
        <w:t>Научные и научно-педагогические кадры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17">
        <w:rPr>
          <w:rFonts w:ascii="Times New Roman" w:hAnsi="Times New Roman" w:cs="Times New Roman"/>
          <w:sz w:val="24"/>
          <w:szCs w:val="24"/>
        </w:rPr>
        <w:t xml:space="preserve">России", 2009-2013 </w:t>
      </w:r>
      <w:proofErr w:type="spellStart"/>
      <w:r w:rsidRPr="00B05F17">
        <w:rPr>
          <w:rFonts w:ascii="Times New Roman" w:hAnsi="Times New Roman" w:cs="Times New Roman"/>
          <w:sz w:val="24"/>
          <w:szCs w:val="24"/>
        </w:rPr>
        <w:t>г.г</w:t>
      </w:r>
      <w:proofErr w:type="spellEnd"/>
      <w:proofErr w:type="gramStart"/>
      <w:r w:rsidRPr="00B05F1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05F17">
        <w:rPr>
          <w:rFonts w:ascii="Times New Roman" w:hAnsi="Times New Roman" w:cs="Times New Roman"/>
          <w:sz w:val="24"/>
          <w:szCs w:val="24"/>
        </w:rPr>
        <w:t>ГК №</w:t>
      </w:r>
      <w:r w:rsidR="00C1054C" w:rsidRPr="00C1054C">
        <w:rPr>
          <w:rFonts w:ascii="Times New Roman" w:hAnsi="Times New Roman" w:cs="Times New Roman"/>
          <w:sz w:val="24"/>
          <w:szCs w:val="24"/>
        </w:rPr>
        <w:t xml:space="preserve"> </w:t>
      </w:r>
      <w:r w:rsidR="00C105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25525">
        <w:rPr>
          <w:rFonts w:ascii="Times New Roman" w:hAnsi="Times New Roman" w:cs="Times New Roman"/>
          <w:sz w:val="24"/>
          <w:szCs w:val="24"/>
        </w:rPr>
        <w:t xml:space="preserve"> 1180), "</w:t>
      </w:r>
      <w:r w:rsidRPr="00B05F17">
        <w:rPr>
          <w:rFonts w:ascii="Times New Roman" w:hAnsi="Times New Roman" w:cs="Times New Roman"/>
          <w:sz w:val="24"/>
          <w:szCs w:val="24"/>
        </w:rPr>
        <w:t>Развитие потенциала высшей школы", 2009-201</w:t>
      </w:r>
      <w:r w:rsidR="00C1054C">
        <w:rPr>
          <w:rFonts w:ascii="Times New Roman" w:hAnsi="Times New Roman" w:cs="Times New Roman"/>
          <w:sz w:val="24"/>
          <w:szCs w:val="24"/>
        </w:rPr>
        <w:t>1</w:t>
      </w:r>
      <w:r w:rsidRPr="00B05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1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05F17">
        <w:rPr>
          <w:rFonts w:ascii="Times New Roman" w:hAnsi="Times New Roman" w:cs="Times New Roman"/>
          <w:sz w:val="24"/>
          <w:szCs w:val="24"/>
        </w:rPr>
        <w:t>.(№ 2.1.1/</w:t>
      </w:r>
      <w:r w:rsidR="00C1054C">
        <w:rPr>
          <w:rFonts w:ascii="Times New Roman" w:hAnsi="Times New Roman" w:cs="Times New Roman"/>
          <w:sz w:val="24"/>
          <w:szCs w:val="24"/>
        </w:rPr>
        <w:t>9896</w:t>
      </w:r>
      <w:r w:rsidRPr="00B05F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F17" w:rsidRDefault="00B05F17" w:rsidP="00BA251F">
      <w:pPr>
        <w:spacing w:beforeLines="20" w:before="48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Selberherr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Analysis and Simulation of Semiconductor </w:t>
      </w:r>
      <w:r>
        <w:rPr>
          <w:rFonts w:ascii="Times New Roman" w:hAnsi="Times New Roman" w:cs="Times New Roman"/>
          <w:sz w:val="24"/>
          <w:szCs w:val="24"/>
          <w:lang w:val="en-US"/>
        </w:rPr>
        <w:t>Devices,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Wien, New York, Springer-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, 1984.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W. 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1054C">
        <w:rPr>
          <w:rFonts w:ascii="Times New Roman" w:hAnsi="Times New Roman" w:cs="Times New Roman"/>
          <w:sz w:val="24"/>
          <w:szCs w:val="24"/>
          <w:lang w:val="en-US"/>
        </w:rPr>
        <w:t>ä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>nsch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>The drift diffusion equations and its applications in MESFET modeling, Wien, Springer-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, 1991.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Markovich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, C.A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Ringhofer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Schmeister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Semiconductor equations,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Wien, Springer-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, 1990.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D. Chen, E.C.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, 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Ravaioli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C-W.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R. Dutton. 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An improved energy-transport model including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nonparabolicity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and non-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axwellian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distribution effects,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IEEE on Electron Device Letters, 13 (1992), 26-28.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Lyumkis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, B.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Polsky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Shir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Visocky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Transient </w:t>
      </w:r>
      <w:r>
        <w:rPr>
          <w:rFonts w:ascii="Times New Roman" w:hAnsi="Times New Roman" w:cs="Times New Roman"/>
          <w:sz w:val="24"/>
          <w:szCs w:val="24"/>
          <w:lang w:val="en-US"/>
        </w:rPr>
        <w:t>semiconductor device simulation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inc</w:t>
      </w:r>
      <w:r w:rsidR="00C1054C">
        <w:rPr>
          <w:rFonts w:ascii="Times New Roman" w:hAnsi="Times New Roman" w:cs="Times New Roman"/>
          <w:sz w:val="24"/>
          <w:szCs w:val="24"/>
          <w:lang w:val="en-US"/>
        </w:rPr>
        <w:t>luding energy balance equation,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COMPEL, 11 (1992), 311-325.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N.B.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Abdallah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Degond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On a hierarchy of macroscopic models f</w:t>
      </w:r>
      <w:r>
        <w:rPr>
          <w:rFonts w:ascii="Times New Roman" w:hAnsi="Times New Roman" w:cs="Times New Roman"/>
          <w:sz w:val="24"/>
          <w:szCs w:val="24"/>
          <w:lang w:val="en-US"/>
        </w:rPr>
        <w:t>or semiconductors,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J. Math.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Phys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, 37 (1996), 3308-3333.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lastRenderedPageBreak/>
        <w:t>A.M. Anile, V. Romano.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Hydrodynamical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modeling of charge carrier transport in semiconductors, MECCANICA, 35 (2000), 249-296.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>A.M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Anile, G.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Mascali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V. Romano. Lecture Notes in Mathematics,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Springer, 2003.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A.M. Anile, V. Romano.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Non parabolic band transport in semiconductors: closure of the moment equations, Cont. Mech.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Thermodyn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., 11 (1999), 307-325.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V. Romano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. Non parabolic band transport in semiconductors: closure of the production terms in the moment equations, Cont. Mech.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Thermodyn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>12 (2000), 31-51.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A.M.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Blokhin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, D.L.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Tkachev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>. Local-in-time well-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posedness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of regularized mathematical model for silicon MESFET, ZAMP, 61, (2010), 849-864.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A.M.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Blok</w:t>
      </w:r>
      <w:r>
        <w:rPr>
          <w:rFonts w:ascii="Times New Roman" w:hAnsi="Times New Roman" w:cs="Times New Roman"/>
          <w:sz w:val="24"/>
          <w:szCs w:val="24"/>
          <w:lang w:val="en-US"/>
        </w:rPr>
        <w:t>hin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R.S.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Bushmanov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V. Romano.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Nonline</w:t>
      </w:r>
      <w:r>
        <w:rPr>
          <w:rFonts w:ascii="Times New Roman" w:hAnsi="Times New Roman" w:cs="Times New Roman"/>
          <w:sz w:val="24"/>
          <w:szCs w:val="24"/>
          <w:lang w:val="en-US"/>
        </w:rPr>
        <w:t>ar asymptotic stability of the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equilibrium state for the MEP model of char</w:t>
      </w:r>
      <w:r w:rsidR="00C1054C">
        <w:rPr>
          <w:rFonts w:ascii="Times New Roman" w:hAnsi="Times New Roman" w:cs="Times New Roman"/>
          <w:sz w:val="24"/>
          <w:szCs w:val="24"/>
          <w:lang w:val="en-US"/>
        </w:rPr>
        <w:t>ge transport in semiconductors,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Nonlinear Analysis, 65 (2006), 2169-2191.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A.M.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Blokhin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, R.S.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Bushman</w:t>
      </w:r>
      <w:r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Rudometova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V. Romano.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Linear asymptotic stability of the equilibrium state for the 2D MEP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hydrodynamical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model of char</w:t>
      </w:r>
      <w:r w:rsidR="00C1054C">
        <w:rPr>
          <w:rFonts w:ascii="Times New Roman" w:hAnsi="Times New Roman" w:cs="Times New Roman"/>
          <w:sz w:val="24"/>
          <w:szCs w:val="24"/>
          <w:lang w:val="en-US"/>
        </w:rPr>
        <w:t>ge transport in semiconductors,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Nonlinear Analysis, 65 (2006), 1018-1038.</w:t>
      </w:r>
    </w:p>
    <w:p w:rsidR="00B05F17" w:rsidRPr="00B05F17" w:rsidRDefault="00B05F17" w:rsidP="00BA251F">
      <w:pPr>
        <w:pStyle w:val="a7"/>
        <w:numPr>
          <w:ilvl w:val="0"/>
          <w:numId w:val="1"/>
        </w:num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Romano. 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2D simulation of a silicon MESFET with a non-parabolic </w:t>
      </w:r>
      <w:proofErr w:type="spellStart"/>
      <w:r w:rsidRPr="00B05F17">
        <w:rPr>
          <w:rFonts w:ascii="Times New Roman" w:hAnsi="Times New Roman" w:cs="Times New Roman"/>
          <w:sz w:val="24"/>
          <w:szCs w:val="24"/>
          <w:lang w:val="en-US"/>
        </w:rPr>
        <w:t>hydrodynamical</w:t>
      </w:r>
      <w:proofErr w:type="spellEnd"/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model based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maximum entropy principle,</w:t>
      </w:r>
      <w:r w:rsidRPr="00B05F17">
        <w:rPr>
          <w:rFonts w:ascii="Times New Roman" w:hAnsi="Times New Roman" w:cs="Times New Roman"/>
          <w:sz w:val="24"/>
          <w:szCs w:val="24"/>
          <w:lang w:val="en-US"/>
        </w:rPr>
        <w:t xml:space="preserve"> J. Comp. Phys., 176 (2002), 70-92.</w:t>
      </w:r>
    </w:p>
    <w:p w:rsidR="005524AD" w:rsidRPr="00B05F17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4AD" w:rsidRPr="00B05F17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4AD" w:rsidRPr="00B05F17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4AD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`</w:t>
      </w:r>
    </w:p>
    <w:p w:rsidR="005524AD" w:rsidRPr="005524AD" w:rsidRDefault="005524AD" w:rsidP="00BA251F">
      <w:pPr>
        <w:spacing w:beforeLines="20" w:before="48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3FD5" w:rsidRPr="00350C0C" w:rsidRDefault="00DB3FD5" w:rsidP="004640E3">
      <w:pPr>
        <w:spacing w:beforeLines="20" w:before="48" w:after="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3FD5" w:rsidRPr="00350C0C" w:rsidSect="00D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61082"/>
    <w:multiLevelType w:val="hybridMultilevel"/>
    <w:tmpl w:val="2D82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A1A"/>
    <w:rsid w:val="0001754E"/>
    <w:rsid w:val="0004644B"/>
    <w:rsid w:val="0009732A"/>
    <w:rsid w:val="00146ED1"/>
    <w:rsid w:val="00153BA9"/>
    <w:rsid w:val="00187648"/>
    <w:rsid w:val="001E42B0"/>
    <w:rsid w:val="001F5342"/>
    <w:rsid w:val="00203E5C"/>
    <w:rsid w:val="00236FEA"/>
    <w:rsid w:val="0024738A"/>
    <w:rsid w:val="00261795"/>
    <w:rsid w:val="002731F4"/>
    <w:rsid w:val="00301F25"/>
    <w:rsid w:val="00302910"/>
    <w:rsid w:val="00350C0C"/>
    <w:rsid w:val="00383557"/>
    <w:rsid w:val="003A0AEF"/>
    <w:rsid w:val="003F7C31"/>
    <w:rsid w:val="00425787"/>
    <w:rsid w:val="004640E3"/>
    <w:rsid w:val="0048103C"/>
    <w:rsid w:val="004A4BA7"/>
    <w:rsid w:val="004F0A90"/>
    <w:rsid w:val="004F7FB9"/>
    <w:rsid w:val="00512A7B"/>
    <w:rsid w:val="00536A2D"/>
    <w:rsid w:val="005408F8"/>
    <w:rsid w:val="005524AD"/>
    <w:rsid w:val="005657A2"/>
    <w:rsid w:val="00567507"/>
    <w:rsid w:val="005D0F92"/>
    <w:rsid w:val="005E4879"/>
    <w:rsid w:val="00644DD5"/>
    <w:rsid w:val="006C32A1"/>
    <w:rsid w:val="00720FA3"/>
    <w:rsid w:val="00725091"/>
    <w:rsid w:val="00772ACC"/>
    <w:rsid w:val="008F37D4"/>
    <w:rsid w:val="00921A1A"/>
    <w:rsid w:val="00925858"/>
    <w:rsid w:val="009C5804"/>
    <w:rsid w:val="009D78BE"/>
    <w:rsid w:val="009F185B"/>
    <w:rsid w:val="00A4215E"/>
    <w:rsid w:val="00A54C41"/>
    <w:rsid w:val="00A63703"/>
    <w:rsid w:val="00A93F33"/>
    <w:rsid w:val="00A957E5"/>
    <w:rsid w:val="00AF2860"/>
    <w:rsid w:val="00B05F17"/>
    <w:rsid w:val="00B075AE"/>
    <w:rsid w:val="00B36FB7"/>
    <w:rsid w:val="00B44261"/>
    <w:rsid w:val="00BA09C0"/>
    <w:rsid w:val="00BA251F"/>
    <w:rsid w:val="00BC76B8"/>
    <w:rsid w:val="00BE3C0C"/>
    <w:rsid w:val="00BF6A6C"/>
    <w:rsid w:val="00C1054C"/>
    <w:rsid w:val="00C25525"/>
    <w:rsid w:val="00C73E38"/>
    <w:rsid w:val="00C97A10"/>
    <w:rsid w:val="00CA027B"/>
    <w:rsid w:val="00CA2D1A"/>
    <w:rsid w:val="00D31380"/>
    <w:rsid w:val="00D644C8"/>
    <w:rsid w:val="00D837F6"/>
    <w:rsid w:val="00DA5127"/>
    <w:rsid w:val="00DB3FD5"/>
    <w:rsid w:val="00DD0D7F"/>
    <w:rsid w:val="00DE788E"/>
    <w:rsid w:val="00E160C5"/>
    <w:rsid w:val="00E5555A"/>
    <w:rsid w:val="00EC070B"/>
    <w:rsid w:val="00F57CA5"/>
    <w:rsid w:val="00F92A5B"/>
    <w:rsid w:val="00F96250"/>
    <w:rsid w:val="00FA02E7"/>
    <w:rsid w:val="00FC7B2D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2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2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2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</dc:creator>
  <cp:keywords/>
  <dc:description/>
  <cp:lastModifiedBy>Netbook</cp:lastModifiedBy>
  <cp:revision>12</cp:revision>
  <cp:lastPrinted>2011-02-27T08:32:00Z</cp:lastPrinted>
  <dcterms:created xsi:type="dcterms:W3CDTF">2011-02-27T08:06:00Z</dcterms:created>
  <dcterms:modified xsi:type="dcterms:W3CDTF">2011-02-27T10:55:00Z</dcterms:modified>
</cp:coreProperties>
</file>