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AF" w:rsidRPr="008536AF" w:rsidRDefault="008536AF" w:rsidP="008536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536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Гостиница Прометей, Тюмень</w:t>
      </w:r>
    </w:p>
    <w:p w:rsidR="008536AF" w:rsidRPr="008536AF" w:rsidRDefault="008536AF" w:rsidP="0085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Тип: Гостиница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Город: Тюмень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Адрес гостиницы Прометей: ул. Советская 61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Номеров: 74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Телефон администратора: бронирование 25-14-23 размещение 39-69-96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E-</w:t>
      </w:r>
      <w:proofErr w:type="spell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hyperlink r:id="rId6" w:history="1">
        <w:r w:rsidRPr="008536A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prometey-hotel@bk.ru</w:t>
        </w:r>
      </w:hyperlink>
    </w:p>
    <w:p w:rsidR="008536AF" w:rsidRPr="008536AF" w:rsidRDefault="008536AF" w:rsidP="0085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Расположена</w:t>
      </w:r>
      <w:proofErr w:type="gram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центральной </w:t>
      </w:r>
      <w:proofErr w:type="spell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чости</w:t>
      </w:r>
      <w:proofErr w:type="spell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города, вблизи от административных, деловых и культурных центров.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здании гостиницы расположены: ресторан, ночной клуб, казино, салон красоты, бильярдный клуб, массажный кабинет, </w:t>
      </w:r>
      <w:proofErr w:type="spell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коференц</w:t>
      </w:r>
      <w:proofErr w:type="spell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-зал на 40 мест, сувенирный киоск.</w:t>
      </w:r>
    </w:p>
    <w:p w:rsidR="008536AF" w:rsidRPr="008536AF" w:rsidRDefault="008536AF" w:rsidP="008536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36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Номера</w:t>
      </w:r>
    </w:p>
    <w:p w:rsidR="008536AF" w:rsidRPr="008536AF" w:rsidRDefault="008536AF" w:rsidP="0085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Уютные современные номера, оснащенные всем необходимым для </w:t>
      </w:r>
      <w:proofErr w:type="spell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комфортногг</w:t>
      </w:r>
      <w:proofErr w:type="spell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отдыха. Категори</w:t>
      </w:r>
      <w:proofErr w:type="gramStart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стандарт, люкс.</w:t>
      </w:r>
    </w:p>
    <w:p w:rsidR="008536AF" w:rsidRPr="008536AF" w:rsidRDefault="008536AF" w:rsidP="008536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36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Цены гостиницы Прометей</w:t>
      </w:r>
    </w:p>
    <w:p w:rsidR="008536AF" w:rsidRDefault="008536AF" w:rsidP="0085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1-местный стандарт 2700-00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2- местный стандарт 3700-00</w:t>
      </w:r>
      <w:r w:rsidRPr="008536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люкс 4200-00 - 5200-00</w:t>
      </w:r>
    </w:p>
    <w:p w:rsidR="00272000" w:rsidRPr="00272000" w:rsidRDefault="00272000" w:rsidP="0085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2720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Гостиница-Нефтяник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9499"/>
      </w:tblGrid>
      <w:tr w:rsidR="008536AF" w:rsidRPr="008536AF" w:rsidTr="008536AF">
        <w:trPr>
          <w:tblCellSpacing w:w="0" w:type="dxa"/>
        </w:trPr>
        <w:tc>
          <w:tcPr>
            <w:tcW w:w="0" w:type="auto"/>
            <w:tcMar>
              <w:top w:w="240" w:type="dxa"/>
              <w:left w:w="330" w:type="dxa"/>
              <w:bottom w:w="150" w:type="dxa"/>
              <w:right w:w="0" w:type="dxa"/>
            </w:tcMar>
          </w:tcPr>
          <w:p w:rsidR="008536AF" w:rsidRPr="008536AF" w:rsidRDefault="008536AF" w:rsidP="0085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210" w:type="dxa"/>
              <w:left w:w="0" w:type="dxa"/>
              <w:bottom w:w="0" w:type="dxa"/>
              <w:right w:w="150" w:type="dxa"/>
            </w:tcMar>
            <w:hideMark/>
          </w:tcPr>
          <w:p w:rsidR="008536AF" w:rsidRPr="008536AF" w:rsidRDefault="008536AF" w:rsidP="0085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«Гостиница-Нефтяник» расположена в самом центре города Тюмени в шестиэтажном здании. Вход в гостиницу находится со стороны ул. Челюскинцев. Первый этаж занимают в основном административные помещения, ресторан «Нефтяник». На других этажах располагаются исключительно номера.</w:t>
            </w:r>
          </w:p>
          <w:p w:rsidR="008536AF" w:rsidRPr="008536AF" w:rsidRDefault="008536AF" w:rsidP="0085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гостинице имеется 162 номера, из них: 120 одноместных, 27 двухместных, 8 </w:t>
            </w:r>
            <w:proofErr w:type="spellStart"/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полулюксов</w:t>
            </w:r>
            <w:proofErr w:type="spellEnd"/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7 люксов.</w:t>
            </w:r>
          </w:p>
          <w:p w:rsidR="008536AF" w:rsidRPr="008536AF" w:rsidRDefault="008536AF" w:rsidP="00853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услугам гостей:</w:t>
            </w:r>
          </w:p>
          <w:p w:rsidR="008536AF" w:rsidRPr="008536AF" w:rsidRDefault="008536AF" w:rsidP="008536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каждом номере душ, телефон, телевизор, холодильник.</w:t>
            </w:r>
          </w:p>
          <w:p w:rsidR="008536AF" w:rsidRPr="008536AF" w:rsidRDefault="008536AF" w:rsidP="008536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шведский стол (завтрак, включен в стоимость проживания)</w:t>
            </w:r>
          </w:p>
          <w:p w:rsidR="008536AF" w:rsidRPr="008536AF" w:rsidRDefault="008536AF" w:rsidP="008536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полупансион (ужин) </w:t>
            </w:r>
          </w:p>
        </w:tc>
      </w:tr>
    </w:tbl>
    <w:p w:rsidR="008536AF" w:rsidRDefault="008536AF" w:rsidP="008536A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476375" cy="1476375"/>
            <wp:effectExtent l="0" t="0" r="9525" b="9525"/>
            <wp:docPr id="41" name="Рисунок 41" descr="Фотография гостиницы Нефтя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Фотография гостиницы Нефтян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AF" w:rsidRDefault="008536AF" w:rsidP="00272000">
      <w:pPr>
        <w:spacing w:after="0"/>
      </w:pPr>
      <w:r>
        <w:rPr>
          <w:b/>
          <w:bCs/>
        </w:rPr>
        <w:t xml:space="preserve">Тип: </w:t>
      </w:r>
      <w:r>
        <w:t>Бизнес класс - 3 звезды</w:t>
      </w:r>
    </w:p>
    <w:p w:rsidR="008536AF" w:rsidRDefault="008536AF" w:rsidP="00272000">
      <w:pPr>
        <w:spacing w:after="0"/>
      </w:pPr>
      <w:r>
        <w:rPr>
          <w:b/>
          <w:bCs/>
        </w:rPr>
        <w:t xml:space="preserve">Расположение: </w:t>
      </w:r>
      <w:hyperlink r:id="rId8" w:history="1">
        <w:r>
          <w:rPr>
            <w:rStyle w:val="a3"/>
          </w:rPr>
          <w:t>центр</w:t>
        </w:r>
      </w:hyperlink>
    </w:p>
    <w:p w:rsidR="008536AF" w:rsidRDefault="008536AF" w:rsidP="00272000">
      <w:pPr>
        <w:spacing w:after="0"/>
      </w:pPr>
      <w:r>
        <w:rPr>
          <w:rStyle w:val="a5"/>
        </w:rPr>
        <w:lastRenderedPageBreak/>
        <w:t>Адреса и телефоны</w:t>
      </w:r>
    </w:p>
    <w:p w:rsidR="008536AF" w:rsidRDefault="008536AF" w:rsidP="00272000">
      <w:pPr>
        <w:spacing w:after="0"/>
      </w:pPr>
      <w:r>
        <w:t>625000, Россия, Тюменская область, Тюмень, ул. Челюскинцев</w:t>
      </w:r>
      <w:proofErr w:type="gramStart"/>
      <w:r>
        <w:t xml:space="preserve"> ,</w:t>
      </w:r>
      <w:proofErr w:type="gramEnd"/>
      <w:r>
        <w:t xml:space="preserve"> д.12</w:t>
      </w:r>
    </w:p>
    <w:p w:rsidR="008536AF" w:rsidRDefault="008536AF" w:rsidP="00272000">
      <w:pPr>
        <w:spacing w:after="0"/>
      </w:pPr>
      <w:r>
        <w:rPr>
          <w:rStyle w:val="tel-header"/>
        </w:rPr>
        <w:t xml:space="preserve">Тел.: </w:t>
      </w:r>
      <w:r>
        <w:t>+7 (3452) 59-35-55, 59-33-62</w:t>
      </w:r>
    </w:p>
    <w:p w:rsidR="008536AF" w:rsidRDefault="008536AF" w:rsidP="00272000">
      <w:pPr>
        <w:spacing w:after="0"/>
      </w:pPr>
      <w:r>
        <w:rPr>
          <w:rStyle w:val="tel-header"/>
        </w:rPr>
        <w:t>Факс</w:t>
      </w:r>
      <w:proofErr w:type="gramStart"/>
      <w:r>
        <w:rPr>
          <w:rStyle w:val="tel-header"/>
        </w:rPr>
        <w:t xml:space="preserve">.: </w:t>
      </w:r>
      <w:r>
        <w:t>+</w:t>
      </w:r>
      <w:proofErr w:type="gramEnd"/>
      <w:r>
        <w:t>7 (3452) 59-34-12</w:t>
      </w:r>
    </w:p>
    <w:p w:rsidR="008536AF" w:rsidRDefault="008536AF" w:rsidP="00272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2.700</w:t>
      </w:r>
    </w:p>
    <w:p w:rsidR="00272000" w:rsidRPr="00272000" w:rsidRDefault="00272000" w:rsidP="008536AF">
      <w:pPr>
        <w:pStyle w:val="3"/>
        <w:rPr>
          <w:color w:val="auto"/>
          <w:sz w:val="32"/>
          <w:szCs w:val="32"/>
        </w:rPr>
      </w:pPr>
      <w:r w:rsidRPr="00272000">
        <w:rPr>
          <w:color w:val="auto"/>
          <w:sz w:val="32"/>
          <w:szCs w:val="32"/>
        </w:rPr>
        <w:t>гостиниц</w:t>
      </w:r>
      <w:r w:rsidRPr="00272000">
        <w:rPr>
          <w:color w:val="auto"/>
          <w:sz w:val="32"/>
          <w:szCs w:val="32"/>
        </w:rPr>
        <w:t>а</w:t>
      </w:r>
      <w:r w:rsidRPr="00272000">
        <w:rPr>
          <w:color w:val="auto"/>
          <w:sz w:val="32"/>
          <w:szCs w:val="32"/>
        </w:rPr>
        <w:t xml:space="preserve"> </w:t>
      </w:r>
      <w:proofErr w:type="spellStart"/>
      <w:r w:rsidRPr="00272000">
        <w:rPr>
          <w:color w:val="auto"/>
          <w:sz w:val="32"/>
          <w:szCs w:val="32"/>
        </w:rPr>
        <w:t>Медикал</w:t>
      </w:r>
      <w:proofErr w:type="spellEnd"/>
    </w:p>
    <w:p w:rsidR="00272000" w:rsidRDefault="00272000" w:rsidP="008536AF"/>
    <w:p w:rsidR="008536AF" w:rsidRDefault="008536AF" w:rsidP="008536AF">
      <w:r>
        <w:t xml:space="preserve">Отель </w:t>
      </w:r>
      <w:proofErr w:type="spellStart"/>
      <w:r>
        <w:t>Медикал</w:t>
      </w:r>
      <w:proofErr w:type="spellEnd"/>
      <w:r>
        <w:t xml:space="preserve"> расположен в городе Тюмень. К услугам гостей 8 номеров различной ценовой категории. В каждом номере телевизор, кондиционер. </w:t>
      </w:r>
    </w:p>
    <w:p w:rsidR="008536AF" w:rsidRDefault="008536AF" w:rsidP="008536AF">
      <w:r>
        <w:rPr>
          <w:b/>
          <w:bCs/>
        </w:rPr>
        <w:t xml:space="preserve">Тип: </w:t>
      </w:r>
      <w:r>
        <w:t>Эконом категория</w:t>
      </w:r>
    </w:p>
    <w:p w:rsidR="008536AF" w:rsidRDefault="008536AF" w:rsidP="008536AF">
      <w:r>
        <w:rPr>
          <w:b/>
          <w:bCs/>
        </w:rPr>
        <w:t xml:space="preserve">Расстояние до центра: </w:t>
      </w:r>
      <w:r>
        <w:t>1.67 км.</w:t>
      </w:r>
    </w:p>
    <w:p w:rsidR="008536AF" w:rsidRDefault="008536AF" w:rsidP="008536AF">
      <w:r>
        <w:rPr>
          <w:rStyle w:val="a5"/>
        </w:rPr>
        <w:t>Адреса и телефоны</w:t>
      </w:r>
    </w:p>
    <w:p w:rsidR="008536AF" w:rsidRDefault="008536AF" w:rsidP="008536AF">
      <w:r>
        <w:t>625000, Россия, Тюменская область, Тюмень, ул. Водопроводная, д.30</w:t>
      </w:r>
    </w:p>
    <w:p w:rsidR="008536AF" w:rsidRDefault="008536AF" w:rsidP="008536AF">
      <w:r>
        <w:rPr>
          <w:rStyle w:val="tel-header"/>
        </w:rPr>
        <w:t xml:space="preserve">Тел.: </w:t>
      </w:r>
      <w:r>
        <w:t>+7 (3452) 39-93-15</w:t>
      </w:r>
    </w:p>
    <w:p w:rsidR="008536AF" w:rsidRDefault="008536AF" w:rsidP="008536AF">
      <w:r>
        <w:rPr>
          <w:rStyle w:val="a5"/>
        </w:rPr>
        <w:t>Стоимость и бронирование номеров.</w:t>
      </w:r>
    </w:p>
    <w:p w:rsidR="008536AF" w:rsidRDefault="008536AF" w:rsidP="008536AF">
      <w:pPr>
        <w:pStyle w:val="2"/>
      </w:pPr>
      <w:r>
        <w:t xml:space="preserve">Цена номера в гостинице </w:t>
      </w:r>
      <w:proofErr w:type="spellStart"/>
      <w:r>
        <w:t>Медикал</w:t>
      </w:r>
      <w:proofErr w:type="spellEnd"/>
      <w:r>
        <w:t xml:space="preserve"> от </w:t>
      </w:r>
      <w:r>
        <w:rPr>
          <w:rStyle w:val="neored"/>
        </w:rPr>
        <w:t>2 000 РУБ.</w:t>
      </w:r>
    </w:p>
    <w:p w:rsidR="008536AF" w:rsidRDefault="008536AF" w:rsidP="008536AF">
      <w:r>
        <w:rPr>
          <w:noProof/>
          <w:lang w:eastAsia="ru-RU"/>
        </w:rPr>
        <w:drawing>
          <wp:inline distT="0" distB="0" distL="0" distR="0">
            <wp:extent cx="209550" cy="123825"/>
            <wp:effectExtent l="0" t="0" r="0" b="9525"/>
            <wp:docPr id="64" name="Рисунок 64" descr="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VI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550" cy="123825"/>
            <wp:effectExtent l="0" t="0" r="0" b="9525"/>
            <wp:docPr id="63" name="Рисунок 63" descr="Master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asterCa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162"/>
        <w:gridCol w:w="1463"/>
      </w:tblGrid>
      <w:tr w:rsidR="008536AF" w:rsidTr="00853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AF" w:rsidRDefault="008536AF">
            <w:pPr>
              <w:divId w:val="159308098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62" name="Рисунок 62" descr="http://aff.bstatic.com/images/hotel/max500/300/30053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ff.bstatic.com/images/hotel/max500/300/30053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36AF" w:rsidRDefault="008536AF">
            <w:pPr>
              <w:pStyle w:val="3"/>
            </w:pPr>
            <w:r>
              <w:rPr>
                <w:rStyle w:val="pseudo"/>
              </w:rPr>
              <w:t>Двухместный номер с 2 отдельными кроватями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rStyle w:val="caption"/>
              </w:rPr>
              <w:t>Макс. персон: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536AF" w:rsidRDefault="008536AF" w:rsidP="008536AF">
            <w:r>
              <w:t xml:space="preserve">от </w:t>
            </w:r>
            <w:r>
              <w:rPr>
                <w:rStyle w:val="a5"/>
              </w:rPr>
              <w:t>2000</w:t>
            </w:r>
            <w:r>
              <w:t xml:space="preserve"> РУБ.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</w:rPr>
                <w:t>Уточнить цены</w:t>
              </w:r>
            </w:hyperlink>
          </w:p>
        </w:tc>
      </w:tr>
      <w:tr w:rsidR="008536AF" w:rsidTr="00853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61" name="Рисунок 61" descr="http://aff.bstatic.com/images/hotel/max500/300/30053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ff.bstatic.com/images/hotel/max500/300/30053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36AF" w:rsidRDefault="008536AF">
            <w:pPr>
              <w:pStyle w:val="3"/>
            </w:pPr>
            <w:r>
              <w:rPr>
                <w:rStyle w:val="pseudo"/>
              </w:rPr>
              <w:t xml:space="preserve">Одноместный 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rStyle w:val="caption"/>
              </w:rPr>
              <w:t>Макс. персон:</w:t>
            </w: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536AF" w:rsidRDefault="008536AF" w:rsidP="008536AF">
            <w:r>
              <w:t xml:space="preserve">от </w:t>
            </w:r>
            <w:r>
              <w:rPr>
                <w:rStyle w:val="a5"/>
              </w:rPr>
              <w:t>2500</w:t>
            </w:r>
            <w:r>
              <w:t xml:space="preserve"> РУБ.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</w:rPr>
                <w:t>Уточнить цены</w:t>
              </w:r>
            </w:hyperlink>
          </w:p>
        </w:tc>
      </w:tr>
      <w:tr w:rsidR="008536AF" w:rsidTr="00853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60" name="Рисунок 60" descr="http://aff.bstatic.com/images/hotel/max500/300/30053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ff.bstatic.com/images/hotel/max500/300/30053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36AF" w:rsidRDefault="008536AF">
            <w:pPr>
              <w:pStyle w:val="3"/>
            </w:pPr>
            <w:r>
              <w:rPr>
                <w:rStyle w:val="pseudo"/>
              </w:rPr>
              <w:t>Двухместный номер с 2 отдельными кроватями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rStyle w:val="caption"/>
              </w:rPr>
              <w:t>Макс. персон: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536AF" w:rsidRDefault="008536AF" w:rsidP="008536AF">
            <w:r>
              <w:t xml:space="preserve">от </w:t>
            </w:r>
            <w:r>
              <w:rPr>
                <w:rStyle w:val="a5"/>
              </w:rPr>
              <w:t>2500</w:t>
            </w:r>
            <w:r>
              <w:t xml:space="preserve"> РУБ.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</w:rPr>
                <w:t>Уточнить цены</w:t>
              </w:r>
            </w:hyperlink>
          </w:p>
        </w:tc>
      </w:tr>
      <w:tr w:rsidR="008536AF" w:rsidTr="00853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59" name="Рисунок 59" descr="http://aff.bstatic.com/images/hotel/max500/300/30053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ff.bstatic.com/images/hotel/max500/300/30053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36AF" w:rsidRDefault="008536AF">
            <w:pPr>
              <w:pStyle w:val="3"/>
            </w:pPr>
            <w:proofErr w:type="gramStart"/>
            <w:r>
              <w:rPr>
                <w:rStyle w:val="pseudo"/>
              </w:rPr>
              <w:t>Двухместный</w:t>
            </w:r>
            <w:proofErr w:type="gramEnd"/>
            <w:r>
              <w:rPr>
                <w:rStyle w:val="pseudo"/>
              </w:rPr>
              <w:t xml:space="preserve"> с 1 кроватью или 2 отдельными кроватями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rStyle w:val="caption"/>
              </w:rPr>
              <w:t>Макс. персон: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536AF" w:rsidRDefault="008536AF" w:rsidP="008536AF">
            <w:r>
              <w:t xml:space="preserve">от </w:t>
            </w:r>
            <w:r>
              <w:rPr>
                <w:rStyle w:val="a5"/>
              </w:rPr>
              <w:t>3000</w:t>
            </w:r>
            <w:r>
              <w:t xml:space="preserve"> РУБ.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a3"/>
                </w:rPr>
                <w:t>Уточнить цены</w:t>
              </w:r>
            </w:hyperlink>
          </w:p>
        </w:tc>
      </w:tr>
      <w:tr w:rsidR="008536AF" w:rsidTr="00853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0" t="0" r="0" b="0"/>
                  <wp:docPr id="58" name="Рисунок 58" descr="http://aff.bstatic.com/images/hotel/max500/300/30053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ff.bstatic.com/images/hotel/max500/300/30053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36AF" w:rsidRDefault="008536AF">
            <w:pPr>
              <w:pStyle w:val="3"/>
            </w:pPr>
            <w:proofErr w:type="gramStart"/>
            <w:r>
              <w:rPr>
                <w:rStyle w:val="pseudo"/>
              </w:rPr>
              <w:t>Двухместный</w:t>
            </w:r>
            <w:proofErr w:type="gramEnd"/>
            <w:r>
              <w:rPr>
                <w:rStyle w:val="pseudo"/>
              </w:rPr>
              <w:t xml:space="preserve"> с 1 кроватью или 2 отдельными кроватями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r>
              <w:rPr>
                <w:rStyle w:val="caption"/>
              </w:rPr>
              <w:t>Макс. персон:</w:t>
            </w: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536AF" w:rsidRDefault="008536AF" w:rsidP="008536AF">
            <w:r>
              <w:t xml:space="preserve">от </w:t>
            </w:r>
            <w:r>
              <w:rPr>
                <w:rStyle w:val="a5"/>
              </w:rPr>
              <w:t>3500</w:t>
            </w:r>
            <w:r>
              <w:t xml:space="preserve"> РУБ.</w:t>
            </w:r>
          </w:p>
          <w:p w:rsidR="008536AF" w:rsidRDefault="008536AF" w:rsidP="008536AF">
            <w:pPr>
              <w:rPr>
                <w:sz w:val="24"/>
                <w:szCs w:val="24"/>
              </w:rPr>
            </w:pPr>
            <w:hyperlink r:id="rId20" w:tgtFrame="_blank" w:history="1">
              <w:r>
                <w:rPr>
                  <w:rStyle w:val="a3"/>
                </w:rPr>
                <w:t>Уточнить цены</w:t>
              </w:r>
            </w:hyperlink>
          </w:p>
        </w:tc>
      </w:tr>
    </w:tbl>
    <w:p w:rsidR="008536AF" w:rsidRDefault="008536AF" w:rsidP="00272000">
      <w:pPr>
        <w:spacing w:before="100" w:beforeAutospacing="1" w:after="100" w:afterAutospacing="1" w:line="240" w:lineRule="auto"/>
      </w:pPr>
      <w:bookmarkStart w:id="0" w:name="_GoBack"/>
      <w:bookmarkEnd w:id="0"/>
    </w:p>
    <w:sectPr w:rsidR="008536AF" w:rsidSect="002720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DD0"/>
    <w:multiLevelType w:val="multilevel"/>
    <w:tmpl w:val="31F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0E8D"/>
    <w:multiLevelType w:val="multilevel"/>
    <w:tmpl w:val="C0B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3297A"/>
    <w:multiLevelType w:val="multilevel"/>
    <w:tmpl w:val="AB4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E32AE"/>
    <w:multiLevelType w:val="multilevel"/>
    <w:tmpl w:val="F86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30454"/>
    <w:multiLevelType w:val="multilevel"/>
    <w:tmpl w:val="827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5333E"/>
    <w:multiLevelType w:val="multilevel"/>
    <w:tmpl w:val="069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85564"/>
    <w:multiLevelType w:val="multilevel"/>
    <w:tmpl w:val="3B6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106B"/>
    <w:multiLevelType w:val="multilevel"/>
    <w:tmpl w:val="1604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11CA"/>
    <w:multiLevelType w:val="multilevel"/>
    <w:tmpl w:val="363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E02C2"/>
    <w:multiLevelType w:val="multilevel"/>
    <w:tmpl w:val="12C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AF"/>
    <w:rsid w:val="00272000"/>
    <w:rsid w:val="008536AF"/>
    <w:rsid w:val="008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13">
    <w:name w:val="ar13"/>
    <w:basedOn w:val="a"/>
    <w:rsid w:val="008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6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3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ition">
    <w:name w:val="position"/>
    <w:basedOn w:val="a0"/>
    <w:rsid w:val="008536AF"/>
  </w:style>
  <w:style w:type="character" w:customStyle="1" w:styleId="total">
    <w:name w:val="total"/>
    <w:basedOn w:val="a0"/>
    <w:rsid w:val="008536AF"/>
  </w:style>
  <w:style w:type="character" w:customStyle="1" w:styleId="slash">
    <w:name w:val="slash"/>
    <w:basedOn w:val="a0"/>
    <w:rsid w:val="008536AF"/>
  </w:style>
  <w:style w:type="character" w:customStyle="1" w:styleId="iwas">
    <w:name w:val="i_was"/>
    <w:basedOn w:val="a0"/>
    <w:rsid w:val="008536AF"/>
  </w:style>
  <w:style w:type="character" w:customStyle="1" w:styleId="iwill">
    <w:name w:val="i_will"/>
    <w:basedOn w:val="a0"/>
    <w:rsid w:val="008536AF"/>
  </w:style>
  <w:style w:type="character" w:customStyle="1" w:styleId="among">
    <w:name w:val="among"/>
    <w:basedOn w:val="a0"/>
    <w:rsid w:val="008536AF"/>
  </w:style>
  <w:style w:type="character" w:customStyle="1" w:styleId="responses">
    <w:name w:val="responses"/>
    <w:basedOn w:val="a0"/>
    <w:rsid w:val="008536AF"/>
  </w:style>
  <w:style w:type="character" w:customStyle="1" w:styleId="but-line">
    <w:name w:val="but-line"/>
    <w:basedOn w:val="a0"/>
    <w:rsid w:val="008536AF"/>
  </w:style>
  <w:style w:type="character" w:customStyle="1" w:styleId="where">
    <w:name w:val="where"/>
    <w:basedOn w:val="a0"/>
    <w:rsid w:val="008536AF"/>
  </w:style>
  <w:style w:type="character" w:customStyle="1" w:styleId="three-periods">
    <w:name w:val="three-periods"/>
    <w:basedOn w:val="a0"/>
    <w:rsid w:val="008536AF"/>
  </w:style>
  <w:style w:type="character" w:customStyle="1" w:styleId="showmorein">
    <w:name w:val="show_more_in"/>
    <w:basedOn w:val="a0"/>
    <w:rsid w:val="008536AF"/>
  </w:style>
  <w:style w:type="character" w:styleId="a5">
    <w:name w:val="Strong"/>
    <w:basedOn w:val="a0"/>
    <w:uiPriority w:val="22"/>
    <w:qFormat/>
    <w:rsid w:val="008536AF"/>
    <w:rPr>
      <w:b/>
      <w:bCs/>
    </w:rPr>
  </w:style>
  <w:style w:type="character" w:customStyle="1" w:styleId="tel-header">
    <w:name w:val="tel-header"/>
    <w:basedOn w:val="a0"/>
    <w:rsid w:val="008536AF"/>
  </w:style>
  <w:style w:type="paragraph" w:styleId="a6">
    <w:name w:val="Balloon Text"/>
    <w:basedOn w:val="a"/>
    <w:link w:val="a7"/>
    <w:uiPriority w:val="99"/>
    <w:semiHidden/>
    <w:unhideWhenUsed/>
    <w:rsid w:val="0085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6AF"/>
    <w:rPr>
      <w:rFonts w:ascii="Tahoma" w:hAnsi="Tahoma" w:cs="Tahoma"/>
      <w:sz w:val="16"/>
      <w:szCs w:val="16"/>
    </w:rPr>
  </w:style>
  <w:style w:type="character" w:customStyle="1" w:styleId="neored">
    <w:name w:val="neo_red"/>
    <w:basedOn w:val="a0"/>
    <w:rsid w:val="008536AF"/>
  </w:style>
  <w:style w:type="character" w:customStyle="1" w:styleId="pseudo">
    <w:name w:val="pseudo"/>
    <w:basedOn w:val="a0"/>
    <w:rsid w:val="008536AF"/>
  </w:style>
  <w:style w:type="character" w:customStyle="1" w:styleId="caption">
    <w:name w:val="caption"/>
    <w:basedOn w:val="a0"/>
    <w:rsid w:val="008536AF"/>
  </w:style>
  <w:style w:type="character" w:customStyle="1" w:styleId="spannear">
    <w:name w:val="span_near"/>
    <w:basedOn w:val="a0"/>
    <w:rsid w:val="008536AF"/>
  </w:style>
  <w:style w:type="character" w:customStyle="1" w:styleId="plate">
    <w:name w:val="plate"/>
    <w:basedOn w:val="a0"/>
    <w:rsid w:val="008536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6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6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osenpass">
    <w:name w:val="chosen_pass"/>
    <w:basedOn w:val="a0"/>
    <w:rsid w:val="008536AF"/>
  </w:style>
  <w:style w:type="character" w:customStyle="1" w:styleId="chosenfl">
    <w:name w:val="chosen_fl"/>
    <w:basedOn w:val="a0"/>
    <w:rsid w:val="008536AF"/>
  </w:style>
  <w:style w:type="character" w:customStyle="1" w:styleId="newadht">
    <w:name w:val="new_ad_ht"/>
    <w:basedOn w:val="a0"/>
    <w:rsid w:val="008536AF"/>
  </w:style>
  <w:style w:type="character" w:customStyle="1" w:styleId="diver">
    <w:name w:val="diver"/>
    <w:basedOn w:val="a0"/>
    <w:rsid w:val="008536AF"/>
  </w:style>
  <w:style w:type="character" w:customStyle="1" w:styleId="price-red">
    <w:name w:val="price-red"/>
    <w:basedOn w:val="a0"/>
    <w:rsid w:val="008536AF"/>
  </w:style>
  <w:style w:type="character" w:customStyle="1" w:styleId="newaddisct">
    <w:name w:val="new_ad_disct"/>
    <w:basedOn w:val="a0"/>
    <w:rsid w:val="008536AF"/>
  </w:style>
  <w:style w:type="character" w:customStyle="1" w:styleId="newtopadde">
    <w:name w:val="new_top_adde"/>
    <w:basedOn w:val="a0"/>
    <w:rsid w:val="008536AF"/>
  </w:style>
  <w:style w:type="character" w:customStyle="1" w:styleId="adwhyb">
    <w:name w:val="ad_why_b"/>
    <w:basedOn w:val="a0"/>
    <w:rsid w:val="008536AF"/>
  </w:style>
  <w:style w:type="character" w:customStyle="1" w:styleId="headspanleft">
    <w:name w:val="head_span_left"/>
    <w:basedOn w:val="a0"/>
    <w:rsid w:val="00853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13">
    <w:name w:val="ar13"/>
    <w:basedOn w:val="a"/>
    <w:rsid w:val="008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6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3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ition">
    <w:name w:val="position"/>
    <w:basedOn w:val="a0"/>
    <w:rsid w:val="008536AF"/>
  </w:style>
  <w:style w:type="character" w:customStyle="1" w:styleId="total">
    <w:name w:val="total"/>
    <w:basedOn w:val="a0"/>
    <w:rsid w:val="008536AF"/>
  </w:style>
  <w:style w:type="character" w:customStyle="1" w:styleId="slash">
    <w:name w:val="slash"/>
    <w:basedOn w:val="a0"/>
    <w:rsid w:val="008536AF"/>
  </w:style>
  <w:style w:type="character" w:customStyle="1" w:styleId="iwas">
    <w:name w:val="i_was"/>
    <w:basedOn w:val="a0"/>
    <w:rsid w:val="008536AF"/>
  </w:style>
  <w:style w:type="character" w:customStyle="1" w:styleId="iwill">
    <w:name w:val="i_will"/>
    <w:basedOn w:val="a0"/>
    <w:rsid w:val="008536AF"/>
  </w:style>
  <w:style w:type="character" w:customStyle="1" w:styleId="among">
    <w:name w:val="among"/>
    <w:basedOn w:val="a0"/>
    <w:rsid w:val="008536AF"/>
  </w:style>
  <w:style w:type="character" w:customStyle="1" w:styleId="responses">
    <w:name w:val="responses"/>
    <w:basedOn w:val="a0"/>
    <w:rsid w:val="008536AF"/>
  </w:style>
  <w:style w:type="character" w:customStyle="1" w:styleId="but-line">
    <w:name w:val="but-line"/>
    <w:basedOn w:val="a0"/>
    <w:rsid w:val="008536AF"/>
  </w:style>
  <w:style w:type="character" w:customStyle="1" w:styleId="where">
    <w:name w:val="where"/>
    <w:basedOn w:val="a0"/>
    <w:rsid w:val="008536AF"/>
  </w:style>
  <w:style w:type="character" w:customStyle="1" w:styleId="three-periods">
    <w:name w:val="three-periods"/>
    <w:basedOn w:val="a0"/>
    <w:rsid w:val="008536AF"/>
  </w:style>
  <w:style w:type="character" w:customStyle="1" w:styleId="showmorein">
    <w:name w:val="show_more_in"/>
    <w:basedOn w:val="a0"/>
    <w:rsid w:val="008536AF"/>
  </w:style>
  <w:style w:type="character" w:styleId="a5">
    <w:name w:val="Strong"/>
    <w:basedOn w:val="a0"/>
    <w:uiPriority w:val="22"/>
    <w:qFormat/>
    <w:rsid w:val="008536AF"/>
    <w:rPr>
      <w:b/>
      <w:bCs/>
    </w:rPr>
  </w:style>
  <w:style w:type="character" w:customStyle="1" w:styleId="tel-header">
    <w:name w:val="tel-header"/>
    <w:basedOn w:val="a0"/>
    <w:rsid w:val="008536AF"/>
  </w:style>
  <w:style w:type="paragraph" w:styleId="a6">
    <w:name w:val="Balloon Text"/>
    <w:basedOn w:val="a"/>
    <w:link w:val="a7"/>
    <w:uiPriority w:val="99"/>
    <w:semiHidden/>
    <w:unhideWhenUsed/>
    <w:rsid w:val="0085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6AF"/>
    <w:rPr>
      <w:rFonts w:ascii="Tahoma" w:hAnsi="Tahoma" w:cs="Tahoma"/>
      <w:sz w:val="16"/>
      <w:szCs w:val="16"/>
    </w:rPr>
  </w:style>
  <w:style w:type="character" w:customStyle="1" w:styleId="neored">
    <w:name w:val="neo_red"/>
    <w:basedOn w:val="a0"/>
    <w:rsid w:val="008536AF"/>
  </w:style>
  <w:style w:type="character" w:customStyle="1" w:styleId="pseudo">
    <w:name w:val="pseudo"/>
    <w:basedOn w:val="a0"/>
    <w:rsid w:val="008536AF"/>
  </w:style>
  <w:style w:type="character" w:customStyle="1" w:styleId="caption">
    <w:name w:val="caption"/>
    <w:basedOn w:val="a0"/>
    <w:rsid w:val="008536AF"/>
  </w:style>
  <w:style w:type="character" w:customStyle="1" w:styleId="spannear">
    <w:name w:val="span_near"/>
    <w:basedOn w:val="a0"/>
    <w:rsid w:val="008536AF"/>
  </w:style>
  <w:style w:type="character" w:customStyle="1" w:styleId="plate">
    <w:name w:val="plate"/>
    <w:basedOn w:val="a0"/>
    <w:rsid w:val="008536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6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6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osenpass">
    <w:name w:val="chosen_pass"/>
    <w:basedOn w:val="a0"/>
    <w:rsid w:val="008536AF"/>
  </w:style>
  <w:style w:type="character" w:customStyle="1" w:styleId="chosenfl">
    <w:name w:val="chosen_fl"/>
    <w:basedOn w:val="a0"/>
    <w:rsid w:val="008536AF"/>
  </w:style>
  <w:style w:type="character" w:customStyle="1" w:styleId="newadht">
    <w:name w:val="new_ad_ht"/>
    <w:basedOn w:val="a0"/>
    <w:rsid w:val="008536AF"/>
  </w:style>
  <w:style w:type="character" w:customStyle="1" w:styleId="diver">
    <w:name w:val="diver"/>
    <w:basedOn w:val="a0"/>
    <w:rsid w:val="008536AF"/>
  </w:style>
  <w:style w:type="character" w:customStyle="1" w:styleId="price-red">
    <w:name w:val="price-red"/>
    <w:basedOn w:val="a0"/>
    <w:rsid w:val="008536AF"/>
  </w:style>
  <w:style w:type="character" w:customStyle="1" w:styleId="newaddisct">
    <w:name w:val="new_ad_disct"/>
    <w:basedOn w:val="a0"/>
    <w:rsid w:val="008536AF"/>
  </w:style>
  <w:style w:type="character" w:customStyle="1" w:styleId="newtopadde">
    <w:name w:val="new_top_adde"/>
    <w:basedOn w:val="a0"/>
    <w:rsid w:val="008536AF"/>
  </w:style>
  <w:style w:type="character" w:customStyle="1" w:styleId="adwhyb">
    <w:name w:val="ad_why_b"/>
    <w:basedOn w:val="a0"/>
    <w:rsid w:val="008536AF"/>
  </w:style>
  <w:style w:type="character" w:customStyle="1" w:styleId="headspanleft">
    <w:name w:val="head_span_left"/>
    <w:basedOn w:val="a0"/>
    <w:rsid w:val="0085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1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2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1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9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6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7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5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5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85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2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7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5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2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4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7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3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8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05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9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7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2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7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2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5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5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6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2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6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04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2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2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2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7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ndirovka.ru/hotels/tyumen/?GEO=334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omandirovka.ru/bitrix/redirect.php?object_id=125369028&amp;goto=http%3A%2F%2Fwww.booking.com%2Fhotel%2Fru%2Fmedical.html%3Faid%3D322754&amp;hash=a0bd50e99fbe05ded7eb6a14b2ed0077&amp;stat_type=booki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komandirovka.ru/bitrix/redirect.php?object_id=125369028&amp;goto=http%3A%2F%2Fwww.booking.com%2Fhotel%2Fru%2Fmedical.html%3Faid%3D322754&amp;hash=a0bd50e99fbe05ded7eb6a14b2ed0077&amp;stat_type=bookin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komandirovka.ru/bitrix/redirect.php?object_id=125369028&amp;goto=http%3A%2F%2Fwww.booking.com%2Fhotel%2Fru%2Fmedical.html%3Faid%3D322754&amp;hash=a0bd50e99fbe05ded7eb6a14b2ed0077&amp;stat_type=booking" TargetMode="External"/><Relationship Id="rId20" Type="http://schemas.openxmlformats.org/officeDocument/2006/relationships/hyperlink" Target="http://www.komandirovka.ru/bitrix/redirect.php?object_id=125369028&amp;goto=http%3A%2F%2Fwww.booking.com%2Fhotel%2Fru%2Fmedical.html%3Faid%3D322754&amp;hash=a0bd50e99fbe05ded7eb6a14b2ed0077&amp;stat_type=bookin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metey-hotel@bk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gi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komandirovka.ru/bitrix/redirect.php?object_id=125369028&amp;goto=http%3A%2F%2Fwww.booking.com%2Fhotel%2Fru%2Fmedical.html%3Faid%3D322754&amp;hash=a0bd50e99fbe05ded7eb6a14b2ed0077&amp;stat_type=book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2014-10-03T05:13:00Z</dcterms:created>
  <dcterms:modified xsi:type="dcterms:W3CDTF">2014-10-03T05:27:00Z</dcterms:modified>
</cp:coreProperties>
</file>